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6EF3ED6B" w14:textId="77777777" w:rsidR="0046735E" w:rsidRPr="00556B64" w:rsidRDefault="0046735E" w:rsidP="0046735E">
            <w:pPr>
              <w:spacing w:line="264" w:lineRule="auto"/>
              <w:ind w:firstLine="0"/>
              <w:jc w:val="left"/>
              <w:rPr>
                <w:bCs w:val="0"/>
                <w:sz w:val="24"/>
                <w:szCs w:val="24"/>
                <w:lang w:eastAsia="ru-RU"/>
              </w:rPr>
            </w:pPr>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EF4A5D"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EF4A5D" w:rsidRDefault="0046735E" w:rsidP="0046735E">
            <w:pPr>
              <w:suppressAutoHyphens w:val="0"/>
              <w:spacing w:line="240" w:lineRule="auto"/>
              <w:ind w:firstLine="0"/>
              <w:rPr>
                <w:bCs w:val="0"/>
                <w:snapToGrid w:val="0"/>
                <w:sz w:val="24"/>
                <w:szCs w:val="24"/>
                <w:lang w:eastAsia="ru-RU"/>
              </w:rPr>
            </w:pPr>
          </w:p>
          <w:p w14:paraId="020C1174" w14:textId="7CAA56BC" w:rsidR="0046735E" w:rsidRPr="00EF4A5D" w:rsidRDefault="0046735E" w:rsidP="0046735E">
            <w:pPr>
              <w:suppressAutoHyphens w:val="0"/>
              <w:spacing w:line="240" w:lineRule="auto"/>
              <w:ind w:firstLine="0"/>
              <w:rPr>
                <w:bCs w:val="0"/>
                <w:snapToGrid w:val="0"/>
                <w:sz w:val="24"/>
                <w:szCs w:val="24"/>
                <w:lang w:eastAsia="ru-RU"/>
              </w:rPr>
            </w:pPr>
            <w:r w:rsidRPr="00EF4A5D">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EF4A5D">
              <w:rPr>
                <w:bCs w:val="0"/>
                <w:snapToGrid w:val="0"/>
                <w:sz w:val="24"/>
                <w:szCs w:val="24"/>
                <w:lang w:eastAsia="ru-RU"/>
              </w:rPr>
              <w:t xml:space="preserve">№ </w:t>
            </w:r>
            <w:r w:rsidRPr="00EF4A5D">
              <w:rPr>
                <w:bCs w:val="0"/>
                <w:snapToGrid w:val="0"/>
                <w:sz w:val="24"/>
                <w:szCs w:val="24"/>
                <w:lang w:eastAsia="ru-RU"/>
              </w:rPr>
              <w:t>УД-</w:t>
            </w:r>
            <w:r w:rsidR="00EF4A5D">
              <w:rPr>
                <w:bCs w:val="0"/>
                <w:snapToGrid w:val="0"/>
                <w:sz w:val="24"/>
                <w:szCs w:val="24"/>
                <w:lang w:eastAsia="ru-RU"/>
              </w:rPr>
              <w:t>302</w:t>
            </w:r>
            <w:r w:rsidRPr="00EF4A5D">
              <w:rPr>
                <w:bCs w:val="0"/>
                <w:spacing w:val="-4"/>
                <w:sz w:val="24"/>
                <w:szCs w:val="24"/>
              </w:rPr>
              <w:t xml:space="preserve"> от </w:t>
            </w:r>
            <w:r w:rsidR="00EF4A5D">
              <w:rPr>
                <w:bCs w:val="0"/>
                <w:spacing w:val="-4"/>
                <w:sz w:val="24"/>
                <w:szCs w:val="24"/>
              </w:rPr>
              <w:t>06</w:t>
            </w:r>
            <w:r w:rsidRPr="00EF4A5D">
              <w:rPr>
                <w:bCs w:val="0"/>
                <w:spacing w:val="-4"/>
                <w:sz w:val="24"/>
                <w:szCs w:val="24"/>
              </w:rPr>
              <w:t>.</w:t>
            </w:r>
            <w:r w:rsidR="00EF4A5D">
              <w:rPr>
                <w:bCs w:val="0"/>
                <w:spacing w:val="-4"/>
                <w:sz w:val="24"/>
                <w:szCs w:val="24"/>
              </w:rPr>
              <w:t>06</w:t>
            </w:r>
            <w:r w:rsidRPr="00EF4A5D">
              <w:rPr>
                <w:bCs w:val="0"/>
                <w:spacing w:val="-4"/>
                <w:sz w:val="24"/>
                <w:szCs w:val="24"/>
              </w:rPr>
              <w:t>.2</w:t>
            </w:r>
            <w:r w:rsidR="00C800FD" w:rsidRPr="00EF4A5D">
              <w:rPr>
                <w:bCs w:val="0"/>
                <w:spacing w:val="-4"/>
                <w:sz w:val="24"/>
                <w:szCs w:val="24"/>
              </w:rPr>
              <w:t>0</w:t>
            </w:r>
            <w:r w:rsidRPr="00EF4A5D">
              <w:rPr>
                <w:bCs w:val="0"/>
                <w:spacing w:val="-4"/>
                <w:sz w:val="24"/>
                <w:szCs w:val="24"/>
              </w:rPr>
              <w:t>1</w:t>
            </w:r>
            <w:r w:rsidR="00585E64" w:rsidRPr="00EF4A5D">
              <w:rPr>
                <w:bCs w:val="0"/>
                <w:spacing w:val="-4"/>
                <w:sz w:val="24"/>
                <w:szCs w:val="24"/>
              </w:rPr>
              <w:t>8</w:t>
            </w:r>
            <w:r w:rsidR="00EF4A5D">
              <w:rPr>
                <w:bCs w:val="0"/>
                <w:spacing w:val="-4"/>
                <w:sz w:val="24"/>
                <w:szCs w:val="24"/>
              </w:rPr>
              <w:t xml:space="preserve"> </w:t>
            </w:r>
            <w:r w:rsidRPr="00EF4A5D">
              <w:rPr>
                <w:bCs w:val="0"/>
                <w:spacing w:val="-4"/>
                <w:sz w:val="24"/>
                <w:szCs w:val="24"/>
              </w:rPr>
              <w:t>г</w:t>
            </w:r>
            <w:r w:rsidR="00EF4A5D">
              <w:rPr>
                <w:bCs w:val="0"/>
                <w:spacing w:val="-4"/>
                <w:sz w:val="24"/>
                <w:szCs w:val="24"/>
              </w:rPr>
              <w:t>.</w:t>
            </w:r>
          </w:p>
          <w:p w14:paraId="24063C79" w14:textId="77777777" w:rsidR="0046735E" w:rsidRPr="00EF4A5D" w:rsidRDefault="0046735E" w:rsidP="0046735E">
            <w:pPr>
              <w:suppressAutoHyphens w:val="0"/>
              <w:ind w:firstLine="0"/>
              <w:jc w:val="center"/>
              <w:rPr>
                <w:bCs w:val="0"/>
                <w:snapToGrid w:val="0"/>
                <w:sz w:val="24"/>
                <w:szCs w:val="24"/>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511EE80A"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EF4A5D">
        <w:rPr>
          <w:b/>
          <w:sz w:val="24"/>
          <w:szCs w:val="24"/>
        </w:rPr>
        <w:t xml:space="preserve">право заключения </w:t>
      </w:r>
      <w:r w:rsidR="00935C24" w:rsidRPr="00EF4A5D">
        <w:rPr>
          <w:b/>
          <w:sz w:val="24"/>
          <w:szCs w:val="24"/>
        </w:rPr>
        <w:t>договор</w:t>
      </w:r>
      <w:r w:rsidR="00EF4A5D" w:rsidRPr="00EF4A5D">
        <w:rPr>
          <w:b/>
          <w:sz w:val="24"/>
          <w:szCs w:val="24"/>
        </w:rPr>
        <w:t>а</w:t>
      </w:r>
      <w:r w:rsidR="00935C24" w:rsidRPr="00EF4A5D">
        <w:rPr>
          <w:b/>
          <w:sz w:val="24"/>
          <w:szCs w:val="24"/>
        </w:rPr>
        <w:t xml:space="preserve"> </w:t>
      </w:r>
      <w:r w:rsidR="00C53E73" w:rsidRPr="00EF4A5D">
        <w:rPr>
          <w:b/>
          <w:sz w:val="24"/>
          <w:szCs w:val="24"/>
        </w:rPr>
        <w:t xml:space="preserve">на </w:t>
      </w:r>
      <w:r w:rsidR="00EF4A5D">
        <w:rPr>
          <w:b/>
          <w:sz w:val="24"/>
          <w:szCs w:val="24"/>
        </w:rPr>
        <w:t>п</w:t>
      </w:r>
      <w:r w:rsidR="00EF4A5D" w:rsidRPr="00EF4A5D">
        <w:rPr>
          <w:b/>
          <w:sz w:val="24"/>
          <w:szCs w:val="24"/>
        </w:rPr>
        <w:t>роведение кадастровых работ с целью государственного кадастрового учета земельных участков, заключения долгосрочных дого</w:t>
      </w:r>
      <w:r w:rsidR="0098293A">
        <w:rPr>
          <w:b/>
          <w:sz w:val="24"/>
          <w:szCs w:val="24"/>
        </w:rPr>
        <w:t>воров аренды земельных участков</w:t>
      </w:r>
      <w:r w:rsidR="00EF4A5D" w:rsidRPr="00EF4A5D">
        <w:rPr>
          <w:b/>
          <w:sz w:val="24"/>
          <w:szCs w:val="24"/>
        </w:rPr>
        <w:t>, а также подготовка текстового и графического описаний местоположения границ охранных зон с внесением сведений в государственный кадастр недвижимости объектов электро</w:t>
      </w:r>
      <w:r w:rsidR="00EF4A5D">
        <w:rPr>
          <w:b/>
          <w:sz w:val="24"/>
          <w:szCs w:val="24"/>
        </w:rPr>
        <w:t>сетевого хозяйства филиала ПАО «</w:t>
      </w:r>
      <w:r w:rsidR="00EF4A5D" w:rsidRPr="00EF4A5D">
        <w:rPr>
          <w:b/>
          <w:sz w:val="24"/>
          <w:szCs w:val="24"/>
        </w:rPr>
        <w:t>МРСК Юга</w:t>
      </w:r>
      <w:r w:rsidR="00EF4A5D">
        <w:rPr>
          <w:b/>
          <w:sz w:val="24"/>
          <w:szCs w:val="24"/>
        </w:rPr>
        <w:t>» - «</w:t>
      </w:r>
      <w:r w:rsidR="00EF4A5D" w:rsidRPr="00EF4A5D">
        <w:rPr>
          <w:b/>
          <w:sz w:val="24"/>
          <w:szCs w:val="24"/>
        </w:rPr>
        <w:t>Калмэнерго</w:t>
      </w:r>
      <w:r w:rsidR="00EF4A5D">
        <w:rPr>
          <w:b/>
          <w:sz w:val="24"/>
          <w:szCs w:val="24"/>
        </w:rPr>
        <w:t>»</w:t>
      </w:r>
      <w:r w:rsidR="00EF4A5D" w:rsidRPr="00EF4A5D">
        <w:rPr>
          <w:b/>
          <w:sz w:val="24"/>
          <w:szCs w:val="24"/>
        </w:rPr>
        <w:t xml:space="preserve"> под</w:t>
      </w:r>
      <w:r w:rsidR="00EF4A5D">
        <w:rPr>
          <w:b/>
          <w:sz w:val="24"/>
          <w:szCs w:val="24"/>
        </w:rPr>
        <w:t xml:space="preserve"> </w:t>
      </w:r>
      <w:r w:rsidR="00EF4A5D" w:rsidRPr="00EF4A5D">
        <w:rPr>
          <w:b/>
          <w:sz w:val="24"/>
          <w:szCs w:val="24"/>
        </w:rPr>
        <w:t xml:space="preserve">ТП и РП напряжением 0,4/10 </w:t>
      </w:r>
      <w:proofErr w:type="spellStart"/>
      <w:r w:rsidR="00EF4A5D" w:rsidRPr="00EF4A5D">
        <w:rPr>
          <w:b/>
          <w:sz w:val="24"/>
          <w:szCs w:val="24"/>
        </w:rPr>
        <w:t>кВ</w:t>
      </w:r>
      <w:proofErr w:type="spellEnd"/>
      <w:r w:rsidR="00EF4A5D" w:rsidRPr="00EF4A5D">
        <w:rPr>
          <w:b/>
          <w:sz w:val="24"/>
          <w:szCs w:val="24"/>
        </w:rPr>
        <w:t xml:space="preserve">,  в количестве 399 штук,  ВЛ напряжением 0,4/10 </w:t>
      </w:r>
      <w:proofErr w:type="spellStart"/>
      <w:r w:rsidR="00EF4A5D" w:rsidRPr="00EF4A5D">
        <w:rPr>
          <w:b/>
          <w:sz w:val="24"/>
          <w:szCs w:val="24"/>
        </w:rPr>
        <w:t>кВ</w:t>
      </w:r>
      <w:proofErr w:type="spellEnd"/>
      <w:r w:rsidR="00EF4A5D" w:rsidRPr="00EF4A5D">
        <w:rPr>
          <w:b/>
          <w:sz w:val="24"/>
          <w:szCs w:val="24"/>
        </w:rPr>
        <w:t>, протяженностью 216 км</w:t>
      </w:r>
      <w:r w:rsidR="00EF4A5D">
        <w:rPr>
          <w:b/>
          <w:sz w:val="24"/>
          <w:szCs w:val="24"/>
        </w:rPr>
        <w:t xml:space="preserve"> для нужд филиала ПАО «МРСК Юга» - «Калмэнерго»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Default="007A1F3E" w:rsidP="007A1F3E">
      <w:pPr>
        <w:pStyle w:val="1f6"/>
        <w:spacing w:line="264" w:lineRule="auto"/>
        <w:ind w:left="0" w:right="0"/>
        <w:jc w:val="center"/>
        <w:rPr>
          <w:rFonts w:ascii="Times New Roman" w:hAnsi="Times New Roman"/>
          <w:sz w:val="24"/>
          <w:szCs w:val="24"/>
        </w:rPr>
      </w:pPr>
    </w:p>
    <w:p w14:paraId="198D2F7D" w14:textId="77777777" w:rsidR="00EF4A5D" w:rsidRPr="00556B64" w:rsidRDefault="00EF4A5D"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6E788301" w14:textId="4E2C9154"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w:t>
      </w:r>
      <w:r w:rsidR="00585E64">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EC58E1">
      <w:pPr>
        <w:pStyle w:val="1-"/>
        <w:numPr>
          <w:ilvl w:val="0"/>
          <w:numId w:val="44"/>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EC58E1">
      <w:pPr>
        <w:pStyle w:val="2-"/>
        <w:numPr>
          <w:ilvl w:val="1"/>
          <w:numId w:val="44"/>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29C79E4D" w:rsidR="00E86E35" w:rsidRPr="00EF4A5D" w:rsidRDefault="00E86E35" w:rsidP="00EF4A5D">
      <w:pPr>
        <w:pStyle w:val="3-"/>
        <w:numPr>
          <w:ilvl w:val="2"/>
          <w:numId w:val="44"/>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bookmarkStart w:id="24" w:name="_GoBack"/>
      <w:r w:rsidR="007951CD" w:rsidRPr="00EF4A5D">
        <w:rPr>
          <w:b/>
          <w:bCs/>
        </w:rPr>
        <w:t>Ключникова Ольга Сергеевна,</w:t>
      </w:r>
      <w:r w:rsidR="007951CD" w:rsidRPr="00EF4A5D">
        <w:rPr>
          <w:bCs/>
        </w:rPr>
        <w:t xml:space="preserve"> тел.: (863) 307-04-83, е-</w:t>
      </w:r>
      <w:proofErr w:type="spellStart"/>
      <w:r w:rsidR="007951CD" w:rsidRPr="00EF4A5D">
        <w:rPr>
          <w:bCs/>
        </w:rPr>
        <w:t>mail</w:t>
      </w:r>
      <w:proofErr w:type="spellEnd"/>
      <w:r w:rsidR="007951CD" w:rsidRPr="00EF4A5D">
        <w:rPr>
          <w:bCs/>
        </w:rPr>
        <w:t xml:space="preserve">: </w:t>
      </w:r>
      <w:hyperlink r:id="rId19" w:history="1">
        <w:r w:rsidR="007951CD" w:rsidRPr="00EF4A5D">
          <w:rPr>
            <w:rStyle w:val="a9"/>
            <w:bCs/>
            <w:lang w:val="en-US"/>
          </w:rPr>
          <w:t>kluchnikovaos</w:t>
        </w:r>
        <w:r w:rsidR="007951CD" w:rsidRPr="00EF4A5D">
          <w:rPr>
            <w:rStyle w:val="a9"/>
            <w:bCs/>
          </w:rPr>
          <w:t>@</w:t>
        </w:r>
        <w:r w:rsidR="007951CD" w:rsidRPr="00EF4A5D">
          <w:rPr>
            <w:rStyle w:val="a9"/>
            <w:bCs/>
            <w:lang w:val="en-US"/>
          </w:rPr>
          <w:t>mrsk</w:t>
        </w:r>
        <w:r w:rsidR="007951CD" w:rsidRPr="00EF4A5D">
          <w:rPr>
            <w:rStyle w:val="a9"/>
            <w:bCs/>
          </w:rPr>
          <w:t>-</w:t>
        </w:r>
        <w:r w:rsidR="007951CD" w:rsidRPr="00EF4A5D">
          <w:rPr>
            <w:rStyle w:val="a9"/>
            <w:bCs/>
            <w:lang w:val="en-US"/>
          </w:rPr>
          <w:t>yuga</w:t>
        </w:r>
        <w:r w:rsidR="007951CD" w:rsidRPr="00EF4A5D">
          <w:rPr>
            <w:rStyle w:val="a9"/>
            <w:bCs/>
          </w:rPr>
          <w:t>.</w:t>
        </w:r>
        <w:r w:rsidR="007951CD" w:rsidRPr="00EF4A5D">
          <w:rPr>
            <w:rStyle w:val="a9"/>
            <w:bCs/>
            <w:lang w:val="en-US"/>
          </w:rPr>
          <w:t>ru</w:t>
        </w:r>
      </w:hyperlink>
      <w:bookmarkEnd w:id="24"/>
      <w:r w:rsidRPr="00EF4A5D">
        <w:t>,</w:t>
      </w:r>
      <w:r w:rsidRPr="00556B64">
        <w:t xml:space="preserve"> Извещением о проведении открытого </w:t>
      </w:r>
      <w:r w:rsidRPr="00556B64">
        <w:rPr>
          <w:iCs/>
        </w:rPr>
        <w:t>запроса предложений</w:t>
      </w:r>
      <w:r w:rsidRPr="00556B64">
        <w:t>, опубликованным:</w:t>
      </w:r>
      <w:r w:rsidR="00EF4A5D">
        <w:t xml:space="preserve"> </w:t>
      </w:r>
      <w:r w:rsidRPr="00EF4A5D">
        <w:rPr>
          <w:szCs w:val="24"/>
        </w:rPr>
        <w:t xml:space="preserve">на официальном сайте </w:t>
      </w:r>
      <w:r w:rsidRPr="00EF4A5D">
        <w:rPr>
          <w:szCs w:val="24"/>
          <w:u w:val="single"/>
        </w:rPr>
        <w:t>www.zakupki.gov.ru</w:t>
      </w:r>
      <w:r w:rsidRPr="00EF4A5D">
        <w:rPr>
          <w:szCs w:val="24"/>
        </w:rPr>
        <w:t xml:space="preserve">, на сайте электронной торговой площадки (далее – ЭТП) </w:t>
      </w:r>
      <w:hyperlink r:id="rId20" w:history="1">
        <w:r w:rsidR="0079281A" w:rsidRPr="00EF4A5D">
          <w:rPr>
            <w:rStyle w:val="a9"/>
            <w:rFonts w:eastAsia="MS Mincho"/>
            <w:color w:val="auto"/>
            <w:lang w:eastAsia="ja-JP"/>
          </w:rPr>
          <w:t>www.b2b-energo.ru</w:t>
        </w:r>
      </w:hyperlink>
      <w:r w:rsidRPr="00EF4A5D">
        <w:rPr>
          <w:rStyle w:val="a9"/>
          <w:rFonts w:eastAsia="MS Mincho"/>
          <w:color w:val="auto"/>
          <w:szCs w:val="24"/>
        </w:rPr>
        <w:t>,</w:t>
      </w:r>
      <w:r w:rsidRPr="00EF4A5D">
        <w:rPr>
          <w:szCs w:val="24"/>
        </w:rPr>
        <w:t xml:space="preserve">  на сайте </w:t>
      </w:r>
      <w:r w:rsidR="00ED5D25" w:rsidRPr="00EF4A5D">
        <w:rPr>
          <w:szCs w:val="24"/>
        </w:rPr>
        <w:t>П</w:t>
      </w:r>
      <w:r w:rsidRPr="00EF4A5D">
        <w:rPr>
          <w:szCs w:val="24"/>
        </w:rPr>
        <w:t xml:space="preserve">АО «МРСК </w:t>
      </w:r>
      <w:r w:rsidR="00725D97" w:rsidRPr="00EF4A5D">
        <w:rPr>
          <w:szCs w:val="24"/>
        </w:rPr>
        <w:t>Юг</w:t>
      </w:r>
      <w:r w:rsidRPr="00EF4A5D">
        <w:rPr>
          <w:szCs w:val="24"/>
        </w:rPr>
        <w:t xml:space="preserve">а» </w:t>
      </w:r>
      <w:r w:rsidR="00ED5D25" w:rsidRPr="00EF4A5D">
        <w:rPr>
          <w:szCs w:val="24"/>
          <w:u w:val="single"/>
        </w:rPr>
        <w:t>www.mrsk-yuga.ru</w:t>
      </w:r>
    </w:p>
    <w:p w14:paraId="08731EC0" w14:textId="4607A7AD"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EF4A5D">
        <w:rPr>
          <w:iCs/>
        </w:rPr>
        <w:t>приг</w:t>
      </w:r>
      <w:r w:rsidRPr="00EF4A5D">
        <w:t xml:space="preserve">ласил </w:t>
      </w:r>
      <w:bookmarkEnd w:id="13"/>
      <w:bookmarkEnd w:id="14"/>
      <w:bookmarkEnd w:id="15"/>
      <w:bookmarkEnd w:id="16"/>
      <w:bookmarkEnd w:id="17"/>
      <w:r w:rsidRPr="00EF4A5D">
        <w:rPr>
          <w:snapToGrid w:val="0"/>
        </w:rPr>
        <w:t xml:space="preserve">юридических лиц, физических лиц, в том числе индивидуальных предпринимателей,  </w:t>
      </w:r>
      <w:r w:rsidR="004616D8" w:rsidRPr="00EF4A5D">
        <w:rPr>
          <w:snapToGrid w:val="0"/>
        </w:rPr>
        <w:t xml:space="preserve"> </w:t>
      </w:r>
      <w:r w:rsidR="00433E98" w:rsidRPr="00EF4A5D">
        <w:rPr>
          <w:snapToGrid w:val="0"/>
        </w:rPr>
        <w:t>являющихся только субъектами малого и среднего предпринимательства</w:t>
      </w:r>
      <w:r w:rsidRPr="00556B64">
        <w:t xml:space="preserve">, </w:t>
      </w:r>
      <w:r w:rsidRPr="00556B64">
        <w:rPr>
          <w:bCs/>
          <w:iCs/>
          <w:snapToGrid w:val="0"/>
        </w:rPr>
        <w:t>к участию в открытом запросе предложений без предварительного квалификационного отбора (далее – запрос предложений)</w:t>
      </w:r>
      <w:r w:rsidRPr="00556B64">
        <w:rPr>
          <w:bCs/>
          <w:iCs/>
          <w:snapToGrid w:val="0"/>
          <w:szCs w:val="24"/>
        </w:rPr>
        <w:t>.</w:t>
      </w:r>
      <w:bookmarkEnd w:id="18"/>
    </w:p>
    <w:p w14:paraId="436F4EE4" w14:textId="45A249BF" w:rsidR="00E86E35" w:rsidRPr="00D97B21" w:rsidRDefault="00E86E35" w:rsidP="00EC58E1">
      <w:pPr>
        <w:pStyle w:val="3-"/>
        <w:numPr>
          <w:ilvl w:val="2"/>
          <w:numId w:val="44"/>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проводится в соответствии с правилами и с использованием функционала ЭТП</w:t>
      </w:r>
      <w:r w:rsidR="00ED5D25" w:rsidRPr="00D97B21">
        <w:rPr>
          <w:szCs w:val="24"/>
        </w:rPr>
        <w:t xml:space="preserve"> </w:t>
      </w:r>
      <w:r w:rsidR="00ED5D25" w:rsidRPr="00D97B21">
        <w:t>«b2b-</w:t>
      </w:r>
      <w:proofErr w:type="spellStart"/>
      <w:r w:rsidR="00920CEF" w:rsidRPr="00D97B21">
        <w:rPr>
          <w:lang w:val="en-US"/>
        </w:rPr>
        <w:t>mrsk</w:t>
      </w:r>
      <w:proofErr w:type="spellEnd"/>
      <w:r w:rsidR="00ED5D25" w:rsidRPr="00D97B21">
        <w:t>.</w:t>
      </w:r>
      <w:proofErr w:type="spellStart"/>
      <w:r w:rsidR="00ED5D25" w:rsidRPr="00D97B21">
        <w:t>ru</w:t>
      </w:r>
      <w:proofErr w:type="spellEnd"/>
      <w:r w:rsidR="00ED5D25" w:rsidRPr="00D97B21">
        <w:t>»</w:t>
      </w:r>
      <w:r w:rsidRPr="00D97B21">
        <w:rPr>
          <w:szCs w:val="24"/>
        </w:rPr>
        <w:t>.</w:t>
      </w:r>
      <w:r w:rsidR="00556B64" w:rsidRPr="00D97B21">
        <w:rPr>
          <w:szCs w:val="24"/>
        </w:rPr>
        <w:t xml:space="preserve"> </w:t>
      </w:r>
    </w:p>
    <w:p w14:paraId="203261F0" w14:textId="77777777" w:rsidR="00E86E35" w:rsidRPr="00D97B21" w:rsidRDefault="00E86E35" w:rsidP="00EC58E1">
      <w:pPr>
        <w:pStyle w:val="3-"/>
        <w:numPr>
          <w:ilvl w:val="2"/>
          <w:numId w:val="44"/>
        </w:numPr>
        <w:tabs>
          <w:tab w:val="left" w:pos="1418"/>
        </w:tabs>
        <w:spacing w:before="0" w:after="0" w:line="276" w:lineRule="auto"/>
        <w:ind w:left="0" w:firstLine="709"/>
        <w:rPr>
          <w:bCs/>
          <w:iCs/>
          <w:szCs w:val="24"/>
        </w:rPr>
      </w:pPr>
      <w:bookmarkStart w:id="25"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5"/>
      <w:r w:rsidRPr="00D97B21">
        <w:rPr>
          <w:szCs w:val="24"/>
        </w:rPr>
        <w:t>.</w:t>
      </w:r>
    </w:p>
    <w:p w14:paraId="47E3F740" w14:textId="2B5C6D87" w:rsidR="00935C24" w:rsidRPr="00EF4A5D" w:rsidRDefault="00E86E35" w:rsidP="00EC58E1">
      <w:pPr>
        <w:pStyle w:val="3-"/>
        <w:numPr>
          <w:ilvl w:val="2"/>
          <w:numId w:val="44"/>
        </w:numPr>
        <w:tabs>
          <w:tab w:val="left" w:pos="1418"/>
        </w:tabs>
        <w:spacing w:before="0" w:after="0" w:line="276" w:lineRule="auto"/>
        <w:ind w:left="0" w:firstLine="709"/>
        <w:rPr>
          <w:bCs/>
          <w:iCs/>
          <w:szCs w:val="24"/>
        </w:rPr>
      </w:pPr>
      <w:bookmarkStart w:id="26" w:name="_Ref306980366"/>
      <w:bookmarkStart w:id="27" w:name="_Ref303323780"/>
      <w:r w:rsidRPr="00D97B21">
        <w:rPr>
          <w:szCs w:val="24"/>
        </w:rPr>
        <w:t>Предмет Запроса предложений</w:t>
      </w:r>
      <w:bookmarkEnd w:id="26"/>
      <w:r w:rsidRPr="00D97B21">
        <w:rPr>
          <w:szCs w:val="24"/>
        </w:rPr>
        <w:t xml:space="preserve"> – </w:t>
      </w:r>
      <w:bookmarkEnd w:id="27"/>
      <w:r w:rsidR="00EF4A5D" w:rsidRPr="00EF4A5D">
        <w:rPr>
          <w:b/>
          <w:szCs w:val="24"/>
        </w:rPr>
        <w:t xml:space="preserve">право заключения договора на </w:t>
      </w:r>
      <w:r w:rsidR="00EF4A5D">
        <w:rPr>
          <w:b/>
          <w:szCs w:val="24"/>
        </w:rPr>
        <w:t>п</w:t>
      </w:r>
      <w:r w:rsidR="00EF4A5D" w:rsidRPr="00EF4A5D">
        <w:rPr>
          <w:b/>
          <w:szCs w:val="24"/>
        </w:rPr>
        <w:t>роведение кадастровых работ с целью государственного кадастрового учета земельных участков, заключения долгосрочных дого</w:t>
      </w:r>
      <w:r w:rsidR="0098293A">
        <w:rPr>
          <w:b/>
          <w:szCs w:val="24"/>
        </w:rPr>
        <w:t>воров аренды земельных участков</w:t>
      </w:r>
      <w:r w:rsidR="00EF4A5D" w:rsidRPr="00EF4A5D">
        <w:rPr>
          <w:b/>
          <w:szCs w:val="24"/>
        </w:rPr>
        <w:t>, а также подготовка текстового и графического описаний местоположения границ охранных зон с внесением сведений в государственный кадастр недвижимости объектов электро</w:t>
      </w:r>
      <w:r w:rsidR="00EF4A5D">
        <w:rPr>
          <w:b/>
          <w:szCs w:val="24"/>
        </w:rPr>
        <w:t>сетевого хозяйства филиала ПАО «</w:t>
      </w:r>
      <w:r w:rsidR="00EF4A5D" w:rsidRPr="00EF4A5D">
        <w:rPr>
          <w:b/>
          <w:szCs w:val="24"/>
        </w:rPr>
        <w:t>МРСК Юга</w:t>
      </w:r>
      <w:r w:rsidR="00EF4A5D">
        <w:rPr>
          <w:b/>
          <w:szCs w:val="24"/>
        </w:rPr>
        <w:t>» - «</w:t>
      </w:r>
      <w:r w:rsidR="00EF4A5D" w:rsidRPr="00EF4A5D">
        <w:rPr>
          <w:b/>
          <w:szCs w:val="24"/>
        </w:rPr>
        <w:t>Калмэнерго</w:t>
      </w:r>
      <w:r w:rsidR="00EF4A5D">
        <w:rPr>
          <w:b/>
          <w:szCs w:val="24"/>
        </w:rPr>
        <w:t>»</w:t>
      </w:r>
      <w:r w:rsidR="00EF4A5D" w:rsidRPr="00EF4A5D">
        <w:rPr>
          <w:b/>
          <w:szCs w:val="24"/>
        </w:rPr>
        <w:t xml:space="preserve"> под</w:t>
      </w:r>
      <w:r w:rsidR="00EF4A5D">
        <w:rPr>
          <w:b/>
          <w:szCs w:val="24"/>
        </w:rPr>
        <w:t xml:space="preserve"> </w:t>
      </w:r>
      <w:r w:rsidR="00EF4A5D" w:rsidRPr="00EF4A5D">
        <w:rPr>
          <w:b/>
          <w:szCs w:val="24"/>
        </w:rPr>
        <w:t xml:space="preserve">ТП и РП напряжением 0,4/10 </w:t>
      </w:r>
      <w:proofErr w:type="spellStart"/>
      <w:r w:rsidR="00EF4A5D" w:rsidRPr="00EF4A5D">
        <w:rPr>
          <w:b/>
          <w:szCs w:val="24"/>
        </w:rPr>
        <w:t>кВ</w:t>
      </w:r>
      <w:proofErr w:type="spellEnd"/>
      <w:r w:rsidR="00EF4A5D" w:rsidRPr="00EF4A5D">
        <w:rPr>
          <w:b/>
          <w:szCs w:val="24"/>
        </w:rPr>
        <w:t xml:space="preserve">,  в количестве 399 штук,  ВЛ напряжением 0,4/10 </w:t>
      </w:r>
      <w:proofErr w:type="spellStart"/>
      <w:r w:rsidR="00EF4A5D" w:rsidRPr="00EF4A5D">
        <w:rPr>
          <w:b/>
          <w:szCs w:val="24"/>
        </w:rPr>
        <w:t>кВ</w:t>
      </w:r>
      <w:proofErr w:type="spellEnd"/>
      <w:r w:rsidR="00EF4A5D" w:rsidRPr="00EF4A5D">
        <w:rPr>
          <w:b/>
          <w:szCs w:val="24"/>
        </w:rPr>
        <w:t>, протяженностью 216 км</w:t>
      </w:r>
      <w:r w:rsidR="00EF4A5D">
        <w:rPr>
          <w:b/>
          <w:szCs w:val="24"/>
        </w:rPr>
        <w:t xml:space="preserve"> для нужд филиала ПАО «МРСК Юга» - «</w:t>
      </w:r>
      <w:r w:rsidR="00EF4A5D" w:rsidRPr="00EF4A5D">
        <w:rPr>
          <w:b/>
          <w:szCs w:val="24"/>
        </w:rPr>
        <w:t>Калмэнерго»</w:t>
      </w:r>
      <w:r w:rsidR="00C53E73" w:rsidRPr="00EF4A5D">
        <w:rPr>
          <w:b/>
          <w:szCs w:val="24"/>
        </w:rPr>
        <w:t>.</w:t>
      </w:r>
    </w:p>
    <w:p w14:paraId="0F911B88" w14:textId="77777777" w:rsidR="00E86E35" w:rsidRPr="00D97B21" w:rsidRDefault="00E86E35" w:rsidP="00EC58E1">
      <w:pPr>
        <w:pStyle w:val="3-"/>
        <w:numPr>
          <w:ilvl w:val="2"/>
          <w:numId w:val="44"/>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427700">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0A70A1F0" w:rsidR="00C53E73" w:rsidRPr="00427700" w:rsidRDefault="00C53E73" w:rsidP="00EC58E1">
      <w:pPr>
        <w:pStyle w:val="3-"/>
        <w:numPr>
          <w:ilvl w:val="2"/>
          <w:numId w:val="44"/>
        </w:numPr>
        <w:autoSpaceDE w:val="0"/>
        <w:autoSpaceDN w:val="0"/>
        <w:ind w:left="0" w:firstLine="709"/>
        <w:rPr>
          <w:szCs w:val="24"/>
        </w:rPr>
      </w:pPr>
      <w:r w:rsidRPr="00427700">
        <w:rPr>
          <w:b/>
          <w:snapToGrid w:val="0"/>
          <w:szCs w:val="24"/>
        </w:rPr>
        <w:t xml:space="preserve">Срок </w:t>
      </w:r>
      <w:r w:rsidRPr="00427700">
        <w:rPr>
          <w:b/>
          <w:szCs w:val="24"/>
        </w:rPr>
        <w:t>оказания услуг</w:t>
      </w:r>
      <w:r w:rsidRPr="00427700">
        <w:rPr>
          <w:b/>
          <w:snapToGrid w:val="0"/>
          <w:szCs w:val="24"/>
        </w:rPr>
        <w:t xml:space="preserve">: </w:t>
      </w:r>
      <w:r w:rsidR="00920CEF" w:rsidRPr="00427700">
        <w:rPr>
          <w:szCs w:val="24"/>
        </w:rPr>
        <w:t>в соответствии с Техническим заданием (ТОМ 2).</w:t>
      </w:r>
    </w:p>
    <w:p w14:paraId="1AABFED8" w14:textId="5BDAF7C7" w:rsidR="00E86E35" w:rsidRPr="00D97B21" w:rsidRDefault="00E86E35" w:rsidP="00EC58E1">
      <w:pPr>
        <w:pStyle w:val="3-"/>
        <w:numPr>
          <w:ilvl w:val="2"/>
          <w:numId w:val="44"/>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EC58E1">
      <w:pPr>
        <w:pStyle w:val="3-"/>
        <w:numPr>
          <w:ilvl w:val="2"/>
          <w:numId w:val="44"/>
        </w:numPr>
        <w:tabs>
          <w:tab w:val="left" w:pos="1418"/>
        </w:tabs>
        <w:spacing w:before="0" w:after="0" w:line="276" w:lineRule="auto"/>
        <w:ind w:left="0" w:firstLine="709"/>
        <w:rPr>
          <w:szCs w:val="24"/>
        </w:rPr>
      </w:pPr>
      <w:r w:rsidRPr="00D97B21">
        <w:rPr>
          <w:szCs w:val="24"/>
        </w:rPr>
        <w:t xml:space="preserve">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w:t>
      </w:r>
      <w:r w:rsidRPr="00D97B21">
        <w:rPr>
          <w:szCs w:val="24"/>
        </w:rPr>
        <w:lastRenderedPageBreak/>
        <w:t>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EC58E1">
      <w:pPr>
        <w:pStyle w:val="2-"/>
        <w:numPr>
          <w:ilvl w:val="1"/>
          <w:numId w:val="44"/>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2409F4A2" w:rsidR="007A1F3E" w:rsidRPr="00031F34" w:rsidRDefault="007A1F3E" w:rsidP="00EC58E1">
      <w:pPr>
        <w:pStyle w:val="3-"/>
        <w:numPr>
          <w:ilvl w:val="2"/>
          <w:numId w:val="44"/>
        </w:numPr>
        <w:spacing w:line="276" w:lineRule="auto"/>
        <w:ind w:left="0" w:firstLine="170"/>
      </w:pPr>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w:t>
      </w:r>
      <w:r w:rsidR="005F5EE4" w:rsidRPr="005F5EE4">
        <w:rPr>
          <w:bCs/>
        </w:rPr>
        <w:t>решением Совета Директоров ПАО «МРСК Юга» (протокол от 08.12.2017 г. № 253/2018), согласно Приказа ПАО «МРСК Юга» от 28 декабря 2017 г. № 949 «Об организации проведения закупок в соответствии с проектом Плана закупок товаров, работ, услуг ПАО «МРСК Юга» на 2018 год»</w:t>
      </w:r>
      <w:r w:rsidR="005F5EE4" w:rsidRPr="005F5EE4">
        <w:rPr>
          <w:bCs/>
          <w:iCs/>
        </w:rPr>
        <w:t>.</w:t>
      </w:r>
    </w:p>
    <w:p w14:paraId="65C8B69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EC58E1">
      <w:pPr>
        <w:pStyle w:val="3-"/>
        <w:numPr>
          <w:ilvl w:val="2"/>
          <w:numId w:val="44"/>
        </w:numPr>
        <w:tabs>
          <w:tab w:val="left" w:pos="1418"/>
        </w:tabs>
        <w:spacing w:before="0" w:after="0" w:line="276" w:lineRule="auto"/>
        <w:ind w:left="0" w:firstLine="709"/>
        <w:rPr>
          <w:szCs w:val="24"/>
        </w:rPr>
      </w:pPr>
      <w:bookmarkStart w:id="28" w:name="_Ref294695546"/>
      <w:bookmarkStart w:id="29"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8"/>
      <w:bookmarkEnd w:id="29"/>
    </w:p>
    <w:p w14:paraId="5C2C3E0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 xml:space="preserve">Заявка Участника запроса предложений, чья Заявка признана лучшей, со всеми </w:t>
      </w:r>
      <w:r w:rsidRPr="00D97B21">
        <w:rPr>
          <w:szCs w:val="24"/>
        </w:rPr>
        <w:lastRenderedPageBreak/>
        <w:t>дополнениями и разъяснениями.</w:t>
      </w:r>
    </w:p>
    <w:p w14:paraId="18C8FB1F"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EC58E1">
      <w:pPr>
        <w:pStyle w:val="2-"/>
        <w:numPr>
          <w:ilvl w:val="1"/>
          <w:numId w:val="44"/>
        </w:numPr>
        <w:tabs>
          <w:tab w:val="left" w:pos="1418"/>
        </w:tabs>
        <w:spacing w:line="276" w:lineRule="auto"/>
        <w:ind w:left="0" w:firstLine="709"/>
        <w:rPr>
          <w:szCs w:val="24"/>
        </w:rPr>
      </w:pPr>
      <w:bookmarkStart w:id="30" w:name="__RefHeading__397_1298132286"/>
      <w:bookmarkStart w:id="31" w:name="_Toc386551209"/>
      <w:bookmarkStart w:id="32" w:name="_Toc343613523"/>
      <w:bookmarkStart w:id="33" w:name="_Toc395190402"/>
      <w:bookmarkStart w:id="34" w:name="_Toc429410729"/>
      <w:bookmarkEnd w:id="30"/>
      <w:r w:rsidRPr="00D97B21">
        <w:rPr>
          <w:szCs w:val="24"/>
        </w:rPr>
        <w:t>Особые положения в связи с проведением Запроса предложений на ЭТП</w:t>
      </w:r>
      <w:bookmarkEnd w:id="31"/>
      <w:bookmarkEnd w:id="32"/>
      <w:bookmarkEnd w:id="33"/>
      <w:bookmarkEnd w:id="34"/>
    </w:p>
    <w:p w14:paraId="52DF67D2"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
    <w:p w14:paraId="5F9ECB3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EC58E1">
      <w:pPr>
        <w:pStyle w:val="2-"/>
        <w:numPr>
          <w:ilvl w:val="1"/>
          <w:numId w:val="44"/>
        </w:numPr>
        <w:tabs>
          <w:tab w:val="left" w:pos="1418"/>
        </w:tabs>
        <w:spacing w:line="276" w:lineRule="auto"/>
        <w:ind w:left="0" w:firstLine="709"/>
        <w:rPr>
          <w:szCs w:val="24"/>
        </w:rPr>
      </w:pPr>
      <w:bookmarkStart w:id="35" w:name="__RefNumPara__1267_443845793"/>
      <w:bookmarkStart w:id="36" w:name="_Toc386551210"/>
      <w:bookmarkStart w:id="37" w:name="_Toc343613524"/>
      <w:bookmarkStart w:id="38" w:name="_Toc395190403"/>
      <w:bookmarkStart w:id="39" w:name="_Toc429410730"/>
      <w:bookmarkEnd w:id="35"/>
      <w:r w:rsidRPr="00D97B21">
        <w:rPr>
          <w:szCs w:val="24"/>
        </w:rPr>
        <w:t>Обжалование</w:t>
      </w:r>
      <w:bookmarkEnd w:id="36"/>
      <w:bookmarkEnd w:id="37"/>
      <w:bookmarkEnd w:id="38"/>
      <w:bookmarkEnd w:id="39"/>
    </w:p>
    <w:p w14:paraId="12469B5E" w14:textId="16EB193E" w:rsidR="007A1F3E" w:rsidRPr="009B4322" w:rsidRDefault="007A1F3E" w:rsidP="00EC58E1">
      <w:pPr>
        <w:pStyle w:val="3-"/>
        <w:numPr>
          <w:ilvl w:val="2"/>
          <w:numId w:val="44"/>
        </w:numPr>
        <w:tabs>
          <w:tab w:val="left" w:pos="1418"/>
        </w:tabs>
        <w:spacing w:before="0" w:after="0" w:line="276" w:lineRule="auto"/>
        <w:ind w:left="0" w:firstLine="709"/>
        <w:rPr>
          <w:szCs w:val="24"/>
        </w:rPr>
      </w:pPr>
      <w:bookmarkStart w:id="40" w:name="_Ref191386164"/>
      <w:bookmarkStart w:id="41" w:name="_Ref86789831"/>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40"/>
      <w:bookmarkEnd w:id="41"/>
    </w:p>
    <w:p w14:paraId="39C32703" w14:textId="3D87D7C1" w:rsidR="007A1F3E" w:rsidRPr="009B4322" w:rsidRDefault="007A1F3E" w:rsidP="00EC58E1">
      <w:pPr>
        <w:pStyle w:val="3-"/>
        <w:numPr>
          <w:ilvl w:val="2"/>
          <w:numId w:val="44"/>
        </w:numPr>
        <w:tabs>
          <w:tab w:val="left" w:pos="1418"/>
        </w:tabs>
        <w:spacing w:before="0" w:after="0" w:line="276" w:lineRule="auto"/>
        <w:ind w:left="0" w:firstLine="709"/>
        <w:rPr>
          <w:szCs w:val="24"/>
        </w:rPr>
      </w:pPr>
      <w:bookmarkStart w:id="42"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2"/>
    </w:p>
    <w:p w14:paraId="0EBC6AF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5AC8B474" w:rsidR="007A1F3E" w:rsidRPr="00EF4A5D" w:rsidRDefault="007A1F3E" w:rsidP="00EC58E1">
      <w:pPr>
        <w:pStyle w:val="3-"/>
        <w:numPr>
          <w:ilvl w:val="2"/>
          <w:numId w:val="44"/>
        </w:numPr>
        <w:tabs>
          <w:tab w:val="left" w:pos="1418"/>
        </w:tabs>
        <w:spacing w:before="0" w:after="0" w:line="276" w:lineRule="auto"/>
        <w:ind w:left="0" w:firstLine="709"/>
        <w:rPr>
          <w:szCs w:val="24"/>
        </w:rPr>
      </w:pPr>
      <w:r w:rsidRPr="00EF4A5D">
        <w:rPr>
          <w:szCs w:val="24"/>
        </w:rPr>
        <w:lastRenderedPageBreak/>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EF4A5D">
        <w:rPr>
          <w:szCs w:val="24"/>
        </w:rPr>
        <w:fldChar w:fldCharType="begin"/>
      </w:r>
      <w:r w:rsidRPr="00EF4A5D">
        <w:rPr>
          <w:szCs w:val="24"/>
        </w:rPr>
        <w:instrText xml:space="preserve"> REF _Ref306978606 \r \h  \* MERGEFORMAT </w:instrText>
      </w:r>
      <w:r w:rsidRPr="00EF4A5D">
        <w:rPr>
          <w:szCs w:val="24"/>
        </w:rPr>
      </w:r>
      <w:r w:rsidRPr="00EF4A5D">
        <w:rPr>
          <w:szCs w:val="24"/>
        </w:rPr>
        <w:fldChar w:fldCharType="separate"/>
      </w:r>
      <w:r w:rsidR="00497A55" w:rsidRPr="00EF4A5D">
        <w:rPr>
          <w:szCs w:val="24"/>
        </w:rPr>
        <w:t>1.4.2</w:t>
      </w:r>
      <w:r w:rsidRPr="00EF4A5D">
        <w:rPr>
          <w:szCs w:val="24"/>
        </w:rPr>
        <w:fldChar w:fldCharType="end"/>
      </w:r>
      <w:r w:rsidRPr="00EF4A5D">
        <w:rPr>
          <w:szCs w:val="24"/>
        </w:rPr>
        <w:t xml:space="preserve"> </w:t>
      </w:r>
      <w:r w:rsidR="000871CC" w:rsidRPr="00EF4A5D">
        <w:rPr>
          <w:bCs/>
          <w:szCs w:val="24"/>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 дату подачи искового заявления. Решение Арбитражного центра при РСПП является обязательным, окончательным и оспариванию не подлежит»</w:t>
      </w:r>
      <w:r w:rsidRPr="00EF4A5D">
        <w:rPr>
          <w:szCs w:val="24"/>
        </w:rPr>
        <w:t>.</w:t>
      </w:r>
    </w:p>
    <w:p w14:paraId="2755DDA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
    <w:p w14:paraId="2425502C" w14:textId="1EBEBC55" w:rsidR="007A1F3E" w:rsidRPr="00D97B21" w:rsidRDefault="007A1F3E" w:rsidP="00EC58E1">
      <w:pPr>
        <w:pStyle w:val="2-"/>
        <w:numPr>
          <w:ilvl w:val="1"/>
          <w:numId w:val="44"/>
        </w:numPr>
        <w:tabs>
          <w:tab w:val="left" w:pos="1418"/>
        </w:tabs>
        <w:spacing w:line="276" w:lineRule="auto"/>
        <w:ind w:left="0" w:firstLine="709"/>
        <w:rPr>
          <w:szCs w:val="24"/>
        </w:rPr>
      </w:pPr>
      <w:bookmarkStart w:id="43" w:name="__RefHeading__401_1298132286"/>
      <w:bookmarkStart w:id="44" w:name="_Toc386551211"/>
      <w:bookmarkStart w:id="45" w:name="_Toc395190404"/>
      <w:bookmarkStart w:id="46" w:name="_Toc429410731"/>
      <w:bookmarkEnd w:id="43"/>
      <w:r w:rsidRPr="00D97B21">
        <w:rPr>
          <w:szCs w:val="24"/>
        </w:rPr>
        <w:t>Прочие положения</w:t>
      </w:r>
      <w:bookmarkEnd w:id="44"/>
      <w:bookmarkEnd w:id="45"/>
      <w:bookmarkEnd w:id="46"/>
    </w:p>
    <w:p w14:paraId="46816F2B"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14:paraId="13D09A3C"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
    <w:p w14:paraId="238B05A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w:t>
      </w:r>
      <w:r w:rsidRPr="00D97B21">
        <w:rPr>
          <w:szCs w:val="24"/>
        </w:rPr>
        <w:lastRenderedPageBreak/>
        <w:t>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EC58E1">
      <w:pPr>
        <w:pStyle w:val="4-"/>
        <w:numPr>
          <w:ilvl w:val="3"/>
          <w:numId w:val="44"/>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
    <w:p w14:paraId="7F5340D9" w14:textId="77777777" w:rsidR="007A1F3E" w:rsidRPr="009B4322" w:rsidRDefault="007A1F3E" w:rsidP="00EC58E1">
      <w:pPr>
        <w:pStyle w:val="1-"/>
        <w:numPr>
          <w:ilvl w:val="0"/>
          <w:numId w:val="44"/>
        </w:numPr>
        <w:tabs>
          <w:tab w:val="left" w:pos="1418"/>
        </w:tabs>
        <w:spacing w:before="120" w:after="120" w:line="276" w:lineRule="auto"/>
        <w:ind w:left="0" w:firstLine="709"/>
        <w:rPr>
          <w:szCs w:val="24"/>
        </w:rPr>
      </w:pPr>
      <w:bookmarkStart w:id="47" w:name="_Ref303622434"/>
      <w:bookmarkStart w:id="48" w:name="_Ref303624273"/>
      <w:bookmarkStart w:id="49" w:name="_Ref303682476"/>
      <w:bookmarkStart w:id="50" w:name="_Ref303683017"/>
      <w:bookmarkStart w:id="51" w:name="_Toc429410732"/>
      <w:bookmarkStart w:id="52" w:name="_Ref429410755"/>
      <w:bookmarkStart w:id="53" w:name="_Ref306144164"/>
      <w:bookmarkEnd w:id="47"/>
      <w:bookmarkEnd w:id="48"/>
      <w:bookmarkEnd w:id="49"/>
      <w:bookmarkEnd w:id="50"/>
      <w:r w:rsidRPr="009B4322">
        <w:rPr>
          <w:szCs w:val="24"/>
        </w:rPr>
        <w:lastRenderedPageBreak/>
        <w:t>Порядок проведения Запроса предложений. Инструкции по подготовке Заявок</w:t>
      </w:r>
      <w:bookmarkEnd w:id="51"/>
      <w:bookmarkEnd w:id="52"/>
    </w:p>
    <w:p w14:paraId="37EBB7D9"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4" w:name="_Toc429410733"/>
      <w:r w:rsidRPr="009B4322">
        <w:rPr>
          <w:szCs w:val="24"/>
        </w:rPr>
        <w:t>Общий порядок проведения Запроса предложений</w:t>
      </w:r>
      <w:bookmarkEnd w:id="54"/>
    </w:p>
    <w:p w14:paraId="68F8D2C7"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признание запроса предложений несостоявшимся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5" w:name="_Toc429410734"/>
      <w:bookmarkStart w:id="56" w:name="_Ref429410770"/>
      <w:bookmarkStart w:id="57" w:name="_Ref429410881"/>
      <w:r w:rsidRPr="009B4322">
        <w:rPr>
          <w:szCs w:val="24"/>
        </w:rPr>
        <w:t>Публикация Извещения о проведении запроса предложений и Документации по запросу предложений</w:t>
      </w:r>
      <w:bookmarkEnd w:id="55"/>
      <w:bookmarkEnd w:id="56"/>
      <w:bookmarkEnd w:id="57"/>
    </w:p>
    <w:p w14:paraId="6F3AD78B"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lastRenderedPageBreak/>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8" w:name="_Проект_договора"/>
      <w:bookmarkStart w:id="59" w:name="__RefNumPara__444_922829174"/>
      <w:bookmarkStart w:id="60" w:name="_Ref191386216"/>
      <w:bookmarkStart w:id="61" w:name="_Ref305973147"/>
      <w:bookmarkStart w:id="62" w:name="_Toc386551215"/>
      <w:bookmarkStart w:id="63" w:name="_Toc395190409"/>
      <w:bookmarkStart w:id="64" w:name="_Toc429410735"/>
      <w:bookmarkEnd w:id="53"/>
      <w:bookmarkEnd w:id="58"/>
      <w:bookmarkEnd w:id="59"/>
      <w:r w:rsidRPr="009B4322">
        <w:rPr>
          <w:szCs w:val="24"/>
        </w:rPr>
        <w:t xml:space="preserve">Подготовка </w:t>
      </w:r>
      <w:bookmarkEnd w:id="60"/>
      <w:r w:rsidRPr="009B4322">
        <w:rPr>
          <w:szCs w:val="24"/>
        </w:rPr>
        <w:t>Заявок</w:t>
      </w:r>
      <w:bookmarkEnd w:id="61"/>
      <w:bookmarkEnd w:id="62"/>
      <w:bookmarkEnd w:id="63"/>
      <w:bookmarkEnd w:id="64"/>
    </w:p>
    <w:p w14:paraId="66A3C9AE" w14:textId="77777777" w:rsidR="007A1F3E" w:rsidRPr="00536310" w:rsidRDefault="007A1F3E" w:rsidP="00EC58E1">
      <w:pPr>
        <w:pStyle w:val="3-"/>
        <w:numPr>
          <w:ilvl w:val="2"/>
          <w:numId w:val="44"/>
        </w:numPr>
        <w:tabs>
          <w:tab w:val="left" w:pos="1418"/>
        </w:tabs>
        <w:spacing w:line="276" w:lineRule="auto"/>
        <w:ind w:left="0" w:firstLine="709"/>
        <w:rPr>
          <w:b/>
          <w:szCs w:val="24"/>
        </w:rPr>
      </w:pPr>
      <w:bookmarkStart w:id="65" w:name="_Ref306114638"/>
      <w:bookmarkStart w:id="66" w:name="_Toc386551216"/>
      <w:bookmarkStart w:id="67" w:name="_Toc395190410"/>
      <w:bookmarkStart w:id="68" w:name="_Toc429126649"/>
      <w:r w:rsidRPr="00536310">
        <w:rPr>
          <w:b/>
          <w:szCs w:val="24"/>
        </w:rPr>
        <w:t>Общие требования к Заявке</w:t>
      </w:r>
      <w:bookmarkEnd w:id="65"/>
      <w:bookmarkEnd w:id="66"/>
      <w:bookmarkEnd w:id="67"/>
      <w:bookmarkEnd w:id="68"/>
    </w:p>
    <w:p w14:paraId="347D139E" w14:textId="77777777" w:rsidR="007A1F3E" w:rsidRPr="00536310" w:rsidRDefault="007A1F3E" w:rsidP="00EC58E1">
      <w:pPr>
        <w:pStyle w:val="4-"/>
        <w:numPr>
          <w:ilvl w:val="3"/>
          <w:numId w:val="44"/>
        </w:numPr>
        <w:tabs>
          <w:tab w:val="left" w:pos="1418"/>
        </w:tabs>
        <w:spacing w:line="276" w:lineRule="auto"/>
        <w:ind w:left="0" w:firstLine="709"/>
        <w:rPr>
          <w:szCs w:val="24"/>
        </w:rPr>
      </w:pPr>
      <w:bookmarkStart w:id="69" w:name="_Ref429411694"/>
      <w:bookmarkStart w:id="70" w:name="_Ref303252151"/>
      <w:bookmarkStart w:id="71" w:name="_Ref306193986"/>
      <w:bookmarkStart w:id="72"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9"/>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70"/>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p>
    <w:p w14:paraId="1E8E811A" w14:textId="77777777" w:rsidR="007A1F3E" w:rsidRPr="002436AB" w:rsidRDefault="007A1F3E" w:rsidP="00EC58E1">
      <w:pPr>
        <w:pStyle w:val="4-"/>
        <w:numPr>
          <w:ilvl w:val="3"/>
          <w:numId w:val="44"/>
        </w:numPr>
        <w:tabs>
          <w:tab w:val="left" w:pos="1418"/>
        </w:tabs>
        <w:spacing w:before="120" w:after="120" w:line="276" w:lineRule="auto"/>
        <w:ind w:left="0" w:firstLine="709"/>
        <w:rPr>
          <w:b/>
          <w:szCs w:val="24"/>
        </w:rPr>
      </w:pPr>
      <w:bookmarkStart w:id="73" w:name="_Ref429411575"/>
      <w:bookmarkEnd w:id="71"/>
      <w:r w:rsidRPr="00536310">
        <w:rPr>
          <w:b/>
          <w:szCs w:val="24"/>
        </w:rPr>
        <w:t xml:space="preserve"> Участник должен подготовить Заявку, включающую</w:t>
      </w:r>
      <w:r w:rsidRPr="002436AB">
        <w:rPr>
          <w:b/>
          <w:szCs w:val="24"/>
        </w:rPr>
        <w:t xml:space="preserve"> в себя:</w:t>
      </w:r>
      <w:bookmarkEnd w:id="72"/>
      <w:bookmarkEnd w:id="73"/>
    </w:p>
    <w:p w14:paraId="5BFB78B1" w14:textId="77777777" w:rsidR="007A1F3E" w:rsidRPr="002436AB" w:rsidRDefault="007A1F3E" w:rsidP="00EC58E1">
      <w:pPr>
        <w:pStyle w:val="6-"/>
        <w:numPr>
          <w:ilvl w:val="5"/>
          <w:numId w:val="44"/>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EC58E1">
      <w:pPr>
        <w:pStyle w:val="6-"/>
        <w:numPr>
          <w:ilvl w:val="5"/>
          <w:numId w:val="44"/>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Default="002B123C" w:rsidP="00EC58E1">
      <w:pPr>
        <w:pStyle w:val="6-"/>
        <w:numPr>
          <w:ilvl w:val="5"/>
          <w:numId w:val="44"/>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инструкциями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276BF26A" w14:textId="6FE9CDAB" w:rsidR="0083561F" w:rsidRPr="002436AB" w:rsidRDefault="0083561F" w:rsidP="00EC58E1">
      <w:pPr>
        <w:pStyle w:val="6-"/>
        <w:numPr>
          <w:ilvl w:val="5"/>
          <w:numId w:val="44"/>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EC58E1">
      <w:pPr>
        <w:pStyle w:val="6-"/>
        <w:numPr>
          <w:ilvl w:val="5"/>
          <w:numId w:val="44"/>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EC58E1">
      <w:pPr>
        <w:pStyle w:val="6-"/>
        <w:numPr>
          <w:ilvl w:val="5"/>
          <w:numId w:val="44"/>
        </w:numPr>
        <w:tabs>
          <w:tab w:val="left" w:pos="1418"/>
        </w:tabs>
        <w:spacing w:line="276" w:lineRule="auto"/>
        <w:ind w:left="0" w:firstLine="709"/>
        <w:rPr>
          <w:szCs w:val="24"/>
        </w:rPr>
      </w:pPr>
      <w:r w:rsidRPr="002436AB">
        <w:rPr>
          <w:szCs w:val="24"/>
        </w:rPr>
        <w:t xml:space="preserve">Справку о наличии у Участника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EC58E1">
      <w:pPr>
        <w:pStyle w:val="6-"/>
        <w:numPr>
          <w:ilvl w:val="5"/>
          <w:numId w:val="44"/>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EC58E1">
      <w:pPr>
        <w:pStyle w:val="6-"/>
        <w:numPr>
          <w:ilvl w:val="5"/>
          <w:numId w:val="44"/>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 xml:space="preserve">по форме и в соответствии с </w:t>
      </w:r>
      <w:r w:rsidRPr="00536310">
        <w:rPr>
          <w:szCs w:val="24"/>
        </w:rPr>
        <w:lastRenderedPageBreak/>
        <w:t>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EC58E1">
      <w:pPr>
        <w:pStyle w:val="6-"/>
        <w:numPr>
          <w:ilvl w:val="5"/>
          <w:numId w:val="44"/>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EC58E1">
      <w:pPr>
        <w:pStyle w:val="6-"/>
        <w:numPr>
          <w:ilvl w:val="5"/>
          <w:numId w:val="44"/>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493A82" w:rsidRDefault="007A1F3E" w:rsidP="00EC58E1">
      <w:pPr>
        <w:pStyle w:val="6-"/>
        <w:numPr>
          <w:ilvl w:val="5"/>
          <w:numId w:val="44"/>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w:t>
      </w:r>
      <w:r w:rsidRPr="00493A82">
        <w:rPr>
          <w:szCs w:val="24"/>
        </w:rPr>
        <w:t>соответствии с инструкциями, приведенными в настоящей Документации по запросу предложений (</w:t>
      </w:r>
      <w:r w:rsidR="00837624" w:rsidRPr="00493A82">
        <w:rPr>
          <w:szCs w:val="24"/>
        </w:rPr>
        <w:t>Форма 11</w:t>
      </w:r>
      <w:r w:rsidRPr="00493A82">
        <w:rPr>
          <w:szCs w:val="24"/>
        </w:rPr>
        <w:t>);</w:t>
      </w:r>
    </w:p>
    <w:p w14:paraId="2A4189DD" w14:textId="5A775257"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План распределения выполнения объемов поставок (работ, услуг) между членами коллективного участника</w:t>
      </w:r>
      <w:r w:rsidRPr="00493A82">
        <w:rPr>
          <w:szCs w:val="24"/>
        </w:rPr>
        <w:t xml:space="preserve"> по форме и в соответствии с инструкциями, приведенными в настоящей Документации (</w:t>
      </w:r>
      <w:r w:rsidR="00837624" w:rsidRPr="00493A82">
        <w:rPr>
          <w:szCs w:val="24"/>
        </w:rPr>
        <w:t>Форма 12</w:t>
      </w:r>
      <w:r w:rsidRPr="00493A82">
        <w:rPr>
          <w:szCs w:val="24"/>
        </w:rPr>
        <w:t>);</w:t>
      </w:r>
    </w:p>
    <w:p w14:paraId="7A24C020" w14:textId="7E92730F" w:rsidR="00493A82" w:rsidRPr="00493A82" w:rsidRDefault="00493A82" w:rsidP="00EC58E1">
      <w:pPr>
        <w:pStyle w:val="6-"/>
        <w:numPr>
          <w:ilvl w:val="5"/>
          <w:numId w:val="44"/>
        </w:numPr>
        <w:ind w:left="0" w:firstLine="709"/>
        <w:rPr>
          <w:b/>
          <w:szCs w:val="24"/>
        </w:rPr>
      </w:pPr>
      <w:r w:rsidRPr="00493A82">
        <w:rPr>
          <w:b/>
          <w:szCs w:val="24"/>
        </w:rPr>
        <w:t>Справка о привлечении в качестве субподрядчиков/ соисполнителей/субпоставщиков субъектов малого/ среднего предпринимательства (Форма 1</w:t>
      </w:r>
      <w:r w:rsidR="00812BC2">
        <w:rPr>
          <w:b/>
          <w:szCs w:val="24"/>
        </w:rPr>
        <w:t>4</w:t>
      </w:r>
      <w:r w:rsidRPr="00493A82">
        <w:rPr>
          <w:b/>
          <w:szCs w:val="24"/>
        </w:rPr>
        <w:t>);</w:t>
      </w:r>
    </w:p>
    <w:p w14:paraId="2F52A333" w14:textId="77777777" w:rsidR="007A1F3E" w:rsidRPr="00493A82" w:rsidRDefault="007A1F3E" w:rsidP="00EC58E1">
      <w:pPr>
        <w:pStyle w:val="6-"/>
        <w:numPr>
          <w:ilvl w:val="5"/>
          <w:numId w:val="44"/>
        </w:numPr>
        <w:tabs>
          <w:tab w:val="left" w:pos="1418"/>
        </w:tabs>
        <w:spacing w:line="276" w:lineRule="auto"/>
        <w:ind w:left="0" w:firstLine="709"/>
        <w:rPr>
          <w:b/>
          <w:szCs w:val="24"/>
        </w:rPr>
      </w:pPr>
      <w:r w:rsidRPr="00493A82">
        <w:rPr>
          <w:b/>
          <w:szCs w:val="24"/>
        </w:rPr>
        <w:t xml:space="preserve">Документы, подтверждающие соответствие Участника требованиям настоящей Документации (подраздел </w:t>
      </w:r>
      <w:r w:rsidRPr="00493A82">
        <w:rPr>
          <w:b/>
          <w:szCs w:val="24"/>
        </w:rPr>
        <w:fldChar w:fldCharType="begin"/>
      </w:r>
      <w:r w:rsidRPr="00493A82">
        <w:rPr>
          <w:b/>
          <w:szCs w:val="24"/>
        </w:rPr>
        <w:instrText xml:space="preserve"> REF _Ref191386407 \n \h  \* MERGEFORMAT </w:instrText>
      </w:r>
      <w:r w:rsidRPr="00493A82">
        <w:rPr>
          <w:b/>
          <w:szCs w:val="24"/>
        </w:rPr>
      </w:r>
      <w:r w:rsidRPr="00493A82">
        <w:rPr>
          <w:b/>
          <w:szCs w:val="24"/>
        </w:rPr>
        <w:fldChar w:fldCharType="separate"/>
      </w:r>
      <w:r w:rsidR="00497A55" w:rsidRPr="00493A82">
        <w:rPr>
          <w:b/>
          <w:szCs w:val="24"/>
        </w:rPr>
        <w:t>2.3.8</w:t>
      </w:r>
      <w:r w:rsidRPr="00493A82">
        <w:rPr>
          <w:b/>
          <w:szCs w:val="24"/>
        </w:rPr>
        <w:fldChar w:fldCharType="end"/>
      </w:r>
      <w:r w:rsidRPr="00493A82">
        <w:rPr>
          <w:b/>
          <w:szCs w:val="24"/>
        </w:rPr>
        <w:t>);</w:t>
      </w:r>
    </w:p>
    <w:p w14:paraId="104BB30C" w14:textId="55D73114"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Протокол разногласий к проекту Договора</w:t>
      </w:r>
      <w:r w:rsidRPr="00493A82">
        <w:rPr>
          <w:szCs w:val="24"/>
        </w:rPr>
        <w:t xml:space="preserve"> по форме и в соответствии с инструкциями, приведе</w:t>
      </w:r>
      <w:r w:rsidR="00384F9C" w:rsidRPr="00493A82">
        <w:rPr>
          <w:szCs w:val="24"/>
        </w:rPr>
        <w:t xml:space="preserve">нными в настоящей Документации </w:t>
      </w:r>
      <w:r w:rsidRPr="00493A82">
        <w:rPr>
          <w:szCs w:val="24"/>
        </w:rPr>
        <w:t>(</w:t>
      </w:r>
      <w:r w:rsidR="002436AB" w:rsidRPr="00493A82">
        <w:rPr>
          <w:szCs w:val="24"/>
        </w:rPr>
        <w:t>Форма 6</w:t>
      </w:r>
      <w:r w:rsidRPr="00493A82">
        <w:rPr>
          <w:szCs w:val="24"/>
        </w:rPr>
        <w:t>);</w:t>
      </w:r>
    </w:p>
    <w:p w14:paraId="4D2BCF54" w14:textId="5142E16E" w:rsidR="00220B31" w:rsidRPr="00220B31" w:rsidRDefault="00220B31" w:rsidP="00EC58E1">
      <w:pPr>
        <w:pStyle w:val="6-"/>
        <w:numPr>
          <w:ilvl w:val="5"/>
          <w:numId w:val="44"/>
        </w:numPr>
        <w:tabs>
          <w:tab w:val="left" w:pos="1418"/>
        </w:tabs>
        <w:spacing w:line="276" w:lineRule="auto"/>
        <w:ind w:left="0" w:firstLine="709"/>
        <w:rPr>
          <w:b/>
          <w:szCs w:val="24"/>
        </w:rPr>
      </w:pPr>
      <w:r w:rsidRPr="00493A82">
        <w:rPr>
          <w:b/>
          <w:szCs w:val="24"/>
        </w:rPr>
        <w:t>Справка</w:t>
      </w:r>
      <w:r w:rsidRPr="00220B31">
        <w:rPr>
          <w:b/>
          <w:szCs w:val="24"/>
        </w:rPr>
        <w:t xml:space="preserve"> о материально-технических ресурсах (Форма 15)</w:t>
      </w:r>
      <w:r>
        <w:rPr>
          <w:b/>
          <w:szCs w:val="24"/>
        </w:rPr>
        <w:t>;</w:t>
      </w:r>
    </w:p>
    <w:p w14:paraId="368CDAEB" w14:textId="0AC89C96" w:rsidR="00AD422D" w:rsidRPr="00536310" w:rsidRDefault="00AD422D" w:rsidP="00EC58E1">
      <w:pPr>
        <w:pStyle w:val="6-"/>
        <w:numPr>
          <w:ilvl w:val="5"/>
          <w:numId w:val="44"/>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EC58E1">
      <w:pPr>
        <w:pStyle w:val="6-"/>
        <w:numPr>
          <w:ilvl w:val="5"/>
          <w:numId w:val="44"/>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4"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EC58E1">
      <w:pPr>
        <w:pStyle w:val="4-"/>
        <w:numPr>
          <w:ilvl w:val="3"/>
          <w:numId w:val="44"/>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4"/>
    </w:p>
    <w:p w14:paraId="41621E00" w14:textId="77777777"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szCs w:val="24"/>
        </w:rPr>
        <w:t>Письмо о подаче оферты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
    <w:p w14:paraId="6C25CAED" w14:textId="510DC28A" w:rsidR="007A1F3E" w:rsidRPr="00536310" w:rsidRDefault="007A1F3E" w:rsidP="00EC58E1">
      <w:pPr>
        <w:pStyle w:val="6-"/>
        <w:numPr>
          <w:ilvl w:val="5"/>
          <w:numId w:val="44"/>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EC58E1">
      <w:pPr>
        <w:pStyle w:val="6-"/>
        <w:numPr>
          <w:ilvl w:val="5"/>
          <w:numId w:val="44"/>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EC58E1">
      <w:pPr>
        <w:pStyle w:val="6-"/>
        <w:numPr>
          <w:ilvl w:val="5"/>
          <w:numId w:val="44"/>
        </w:numPr>
        <w:tabs>
          <w:tab w:val="left" w:pos="1418"/>
        </w:tabs>
        <w:spacing w:line="276" w:lineRule="auto"/>
        <w:ind w:left="0" w:firstLine="709"/>
        <w:rPr>
          <w:szCs w:val="24"/>
        </w:rPr>
      </w:pPr>
      <w:r w:rsidRPr="00536310">
        <w:rPr>
          <w:rStyle w:val="a9"/>
          <w:bCs/>
          <w:color w:val="auto"/>
          <w:szCs w:val="24"/>
          <w:u w:val="none"/>
        </w:rPr>
        <w:lastRenderedPageBreak/>
        <w:t xml:space="preserve">Справка о наличии </w:t>
      </w:r>
      <w:r w:rsidRPr="00536310">
        <w:rPr>
          <w:rStyle w:val="a9"/>
          <w:bCs/>
          <w:iCs/>
          <w:color w:val="auto"/>
          <w:szCs w:val="24"/>
          <w:u w:val="none"/>
          <w:lang w:eastAsia="ar-SA"/>
        </w:rPr>
        <w:t xml:space="preserve">у Участника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EC58E1">
      <w:pPr>
        <w:pStyle w:val="6-"/>
        <w:numPr>
          <w:ilvl w:val="5"/>
          <w:numId w:val="44"/>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493A82" w:rsidRDefault="007A1F3E" w:rsidP="00EC58E1">
      <w:pPr>
        <w:pStyle w:val="6-"/>
        <w:numPr>
          <w:ilvl w:val="5"/>
          <w:numId w:val="44"/>
        </w:numPr>
        <w:tabs>
          <w:tab w:val="left" w:pos="1418"/>
        </w:tabs>
        <w:spacing w:line="276" w:lineRule="auto"/>
        <w:ind w:left="0" w:firstLine="709"/>
        <w:rPr>
          <w:szCs w:val="24"/>
        </w:rPr>
      </w:pPr>
      <w:r w:rsidRPr="00493A82">
        <w:rPr>
          <w:szCs w:val="24"/>
        </w:rPr>
        <w:t xml:space="preserve">Документы, подтверждающие правоспособность, квалификацию Участника запроса предложений; </w:t>
      </w:r>
    </w:p>
    <w:p w14:paraId="5DCE2EE6" w14:textId="77777777" w:rsidR="007A1F3E" w:rsidRPr="00493A82" w:rsidRDefault="007A1F3E" w:rsidP="00EC58E1">
      <w:pPr>
        <w:pStyle w:val="6-"/>
        <w:numPr>
          <w:ilvl w:val="5"/>
          <w:numId w:val="44"/>
        </w:numPr>
        <w:tabs>
          <w:tab w:val="left" w:pos="1418"/>
        </w:tabs>
        <w:spacing w:line="276" w:lineRule="auto"/>
        <w:ind w:left="0" w:firstLine="709"/>
        <w:rPr>
          <w:szCs w:val="24"/>
          <w:lang w:eastAsia="ar-SA"/>
        </w:rPr>
      </w:pPr>
      <w:r w:rsidRPr="00493A82">
        <w:rPr>
          <w:iCs/>
          <w:szCs w:val="24"/>
          <w:lang w:eastAsia="ar-SA"/>
        </w:rPr>
        <w:t>Формы, указанные  в Разделе 3  настоящей документации;</w:t>
      </w:r>
    </w:p>
    <w:p w14:paraId="09C9E678" w14:textId="77777777" w:rsidR="00493A82" w:rsidRPr="00493A82" w:rsidRDefault="00493A82" w:rsidP="00EC58E1">
      <w:pPr>
        <w:pStyle w:val="5-"/>
        <w:numPr>
          <w:ilvl w:val="4"/>
          <w:numId w:val="41"/>
        </w:numPr>
        <w:spacing w:line="276" w:lineRule="auto"/>
        <w:ind w:left="0" w:firstLine="709"/>
        <w:rPr>
          <w:szCs w:val="24"/>
        </w:rPr>
      </w:pPr>
      <w:bookmarkStart w:id="75" w:name="_Ref306004660"/>
      <w:r w:rsidRPr="00493A82">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493A82">
        <w:rPr>
          <w:b/>
          <w:i/>
          <w:szCs w:val="24"/>
          <w:shd w:val="clear" w:color="auto" w:fill="FFFF99"/>
        </w:rPr>
        <w:t>указать наименование субподрядчика/субпоставщика/соисполнителя</w:t>
      </w:r>
      <w:r w:rsidRPr="00493A82">
        <w:rPr>
          <w:szCs w:val="24"/>
        </w:rPr>
        <w:t>]):</w:t>
      </w:r>
    </w:p>
    <w:p w14:paraId="219B3C66" w14:textId="77777777" w:rsidR="00493A82" w:rsidRPr="00493A82" w:rsidRDefault="00493A82" w:rsidP="00EC58E1">
      <w:pPr>
        <w:pStyle w:val="6-"/>
        <w:numPr>
          <w:ilvl w:val="5"/>
          <w:numId w:val="54"/>
        </w:numPr>
        <w:tabs>
          <w:tab w:val="left" w:pos="1418"/>
        </w:tabs>
        <w:spacing w:line="276" w:lineRule="auto"/>
        <w:ind w:left="709" w:firstLine="0"/>
        <w:rPr>
          <w:szCs w:val="24"/>
          <w:shd w:val="clear" w:color="auto" w:fill="00FFFF"/>
        </w:rPr>
      </w:pPr>
      <w:r w:rsidRPr="00493A82">
        <w:rPr>
          <w:szCs w:val="24"/>
        </w:rPr>
        <w:t xml:space="preserve">Формы подраздела 2.3.1.2., </w:t>
      </w:r>
      <w:r w:rsidRPr="00493A82">
        <w:rPr>
          <w:bCs/>
          <w:szCs w:val="24"/>
        </w:rPr>
        <w:t>за исключение подпунктов а), б), в), г), м), н).;</w:t>
      </w:r>
    </w:p>
    <w:p w14:paraId="5B68CE60"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EC210F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5612AB20" w14:textId="77777777" w:rsidR="00493A82" w:rsidRPr="00493A82" w:rsidRDefault="00493A82" w:rsidP="00EC58E1">
      <w:pPr>
        <w:pStyle w:val="5-"/>
        <w:numPr>
          <w:ilvl w:val="4"/>
          <w:numId w:val="53"/>
        </w:numPr>
        <w:tabs>
          <w:tab w:val="left" w:pos="1418"/>
        </w:tabs>
        <w:spacing w:line="276" w:lineRule="auto"/>
        <w:ind w:left="0" w:firstLine="709"/>
        <w:rPr>
          <w:szCs w:val="24"/>
        </w:rPr>
      </w:pPr>
      <w:r w:rsidRPr="00493A82">
        <w:rPr>
          <w:szCs w:val="24"/>
        </w:rPr>
        <w:t>Для каждого члена коллективного Участника (с оформлением отдельной папки) «Документы члена коллективного Участника [</w:t>
      </w:r>
      <w:r w:rsidRPr="00493A82">
        <w:rPr>
          <w:b/>
          <w:i/>
          <w:szCs w:val="24"/>
          <w:shd w:val="clear" w:color="auto" w:fill="FFFF99"/>
        </w:rPr>
        <w:t>указать наименование коллективного Участника</w:t>
      </w:r>
      <w:r w:rsidRPr="00493A82">
        <w:rPr>
          <w:szCs w:val="24"/>
        </w:rPr>
        <w:t>]»):</w:t>
      </w:r>
    </w:p>
    <w:p w14:paraId="253BD613" w14:textId="77777777" w:rsidR="00493A82" w:rsidRPr="00493A82" w:rsidRDefault="00493A82" w:rsidP="00EC58E1">
      <w:pPr>
        <w:pStyle w:val="6-"/>
        <w:numPr>
          <w:ilvl w:val="5"/>
          <w:numId w:val="55"/>
        </w:numPr>
        <w:spacing w:line="276" w:lineRule="auto"/>
        <w:ind w:hanging="765"/>
        <w:rPr>
          <w:szCs w:val="24"/>
        </w:rPr>
      </w:pPr>
      <w:r w:rsidRPr="00493A82">
        <w:rPr>
          <w:szCs w:val="24"/>
        </w:rPr>
        <w:t xml:space="preserve">Формы подраздела </w:t>
      </w:r>
      <w:r w:rsidRPr="00493A82">
        <w:rPr>
          <w:szCs w:val="24"/>
        </w:rPr>
        <w:fldChar w:fldCharType="begin"/>
      </w:r>
      <w:r w:rsidRPr="00493A82">
        <w:rPr>
          <w:szCs w:val="24"/>
        </w:rPr>
        <w:instrText xml:space="preserve"> REF _Ref429411575 \n \h  \* MERGEFORMAT </w:instrText>
      </w:r>
      <w:r w:rsidRPr="00493A82">
        <w:rPr>
          <w:szCs w:val="24"/>
        </w:rPr>
      </w:r>
      <w:r w:rsidRPr="00493A82">
        <w:rPr>
          <w:szCs w:val="24"/>
        </w:rPr>
        <w:fldChar w:fldCharType="separate"/>
      </w:r>
      <w:r w:rsidRPr="00493A82">
        <w:rPr>
          <w:szCs w:val="24"/>
        </w:rPr>
        <w:t>2.3.1.2</w:t>
      </w:r>
      <w:r w:rsidRPr="00493A82">
        <w:rPr>
          <w:szCs w:val="24"/>
        </w:rPr>
        <w:fldChar w:fldCharType="end"/>
      </w:r>
      <w:r w:rsidRPr="00493A82">
        <w:rPr>
          <w:szCs w:val="24"/>
        </w:rPr>
        <w:t>, за исключение подпунктов а), б), в), г), м), н)</w:t>
      </w:r>
      <w:r w:rsidRPr="00493A82">
        <w:rPr>
          <w:spacing w:val="-1"/>
          <w:szCs w:val="24"/>
        </w:rPr>
        <w:t>.</w:t>
      </w:r>
      <w:r w:rsidRPr="00493A82">
        <w:rPr>
          <w:szCs w:val="24"/>
        </w:rPr>
        <w:t>;</w:t>
      </w:r>
    </w:p>
    <w:p w14:paraId="03905C84"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439DD9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AF7A993"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Справка о привлечении в качестве </w:t>
      </w:r>
      <w:r w:rsidRPr="00493A82">
        <w:rPr>
          <w:szCs w:val="24"/>
          <w:lang w:eastAsia="ar-SA"/>
        </w:rPr>
        <w:t>члена коллективного Участника</w:t>
      </w:r>
      <w:r w:rsidRPr="00493A82">
        <w:rPr>
          <w:szCs w:val="24"/>
        </w:rPr>
        <w:t>.</w:t>
      </w:r>
    </w:p>
    <w:p w14:paraId="636FC64B" w14:textId="77777777" w:rsidR="007A1F3E" w:rsidRPr="00493A82"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Участник имеет право подать только одну Заявку (Подача альтернативных Заявок не предусмотрена). В случае нарушения этого требования все Заявки такого Участника отклоняются без рассмотрения по существу.</w:t>
      </w:r>
      <w:bookmarkEnd w:id="75"/>
    </w:p>
    <w:p w14:paraId="52170A8E" w14:textId="77777777" w:rsidR="007A1F3E" w:rsidRPr="00CE72BD"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Заявка должна </w:t>
      </w:r>
      <w:r w:rsidRPr="00CE72BD">
        <w:rPr>
          <w:szCs w:val="24"/>
        </w:rPr>
        <w:t xml:space="preserve">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EC58E1">
      <w:pPr>
        <w:pStyle w:val="3-"/>
        <w:numPr>
          <w:ilvl w:val="2"/>
          <w:numId w:val="44"/>
        </w:numPr>
        <w:tabs>
          <w:tab w:val="left" w:pos="1418"/>
        </w:tabs>
        <w:spacing w:line="276" w:lineRule="auto"/>
        <w:ind w:left="0" w:firstLine="709"/>
        <w:rPr>
          <w:b/>
          <w:szCs w:val="24"/>
        </w:rPr>
      </w:pPr>
      <w:bookmarkStart w:id="76" w:name="_Ref115076752"/>
      <w:bookmarkStart w:id="77" w:name="_Ref191386109"/>
      <w:bookmarkStart w:id="78" w:name="_Ref191386419"/>
      <w:bookmarkStart w:id="79" w:name="_Toc386551217"/>
      <w:bookmarkStart w:id="80" w:name="_Toc395190411"/>
      <w:bookmarkStart w:id="81" w:name="_Toc429126650"/>
      <w:bookmarkStart w:id="82" w:name="_Ref429410796"/>
      <w:r w:rsidRPr="00CE72BD">
        <w:rPr>
          <w:b/>
          <w:szCs w:val="24"/>
        </w:rPr>
        <w:t>Порядок подготовки Заявки через </w:t>
      </w:r>
      <w:bookmarkEnd w:id="76"/>
      <w:bookmarkEnd w:id="77"/>
      <w:bookmarkEnd w:id="78"/>
      <w:r w:rsidRPr="00CE72BD">
        <w:rPr>
          <w:b/>
          <w:szCs w:val="24"/>
        </w:rPr>
        <w:t>ЭТП</w:t>
      </w:r>
      <w:bookmarkEnd w:id="79"/>
      <w:bookmarkEnd w:id="80"/>
      <w:bookmarkEnd w:id="81"/>
      <w:bookmarkEnd w:id="82"/>
    </w:p>
    <w:p w14:paraId="7426FB2A" w14:textId="77777777" w:rsidR="007A1F3E" w:rsidRPr="002E6FD7" w:rsidRDefault="007A1F3E" w:rsidP="00EC58E1">
      <w:pPr>
        <w:pStyle w:val="4-"/>
        <w:numPr>
          <w:ilvl w:val="3"/>
          <w:numId w:val="44"/>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w:t>
      </w:r>
      <w:r w:rsidRPr="002E6FD7">
        <w:rPr>
          <w:bCs/>
          <w:szCs w:val="24"/>
        </w:rPr>
        <w:lastRenderedPageBreak/>
        <w:t xml:space="preserve">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EC58E1">
      <w:pPr>
        <w:pStyle w:val="4-"/>
        <w:numPr>
          <w:ilvl w:val="3"/>
          <w:numId w:val="44"/>
        </w:numPr>
        <w:tabs>
          <w:tab w:val="left" w:pos="1418"/>
        </w:tabs>
        <w:spacing w:line="276" w:lineRule="auto"/>
        <w:ind w:left="0" w:firstLine="709"/>
        <w:rPr>
          <w:bCs/>
          <w:szCs w:val="24"/>
        </w:rPr>
      </w:pPr>
      <w:bookmarkStart w:id="83"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3"/>
    </w:p>
    <w:p w14:paraId="7487C669"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EC58E1">
      <w:pPr>
        <w:pStyle w:val="3-"/>
        <w:numPr>
          <w:ilvl w:val="2"/>
          <w:numId w:val="44"/>
        </w:numPr>
        <w:tabs>
          <w:tab w:val="left" w:pos="1418"/>
        </w:tabs>
        <w:spacing w:after="0" w:line="276" w:lineRule="auto"/>
        <w:ind w:left="0" w:firstLine="709"/>
        <w:rPr>
          <w:b/>
          <w:szCs w:val="24"/>
          <w:u w:val="single"/>
        </w:rPr>
      </w:pPr>
      <w:bookmarkStart w:id="84" w:name="_Toc115623412"/>
      <w:bookmarkStart w:id="85" w:name="_Toc298234677"/>
      <w:bookmarkStart w:id="86" w:name="_Toc255985677"/>
      <w:bookmarkStart w:id="87" w:name="_Toc399504224"/>
      <w:bookmarkStart w:id="88" w:name="_Toc429126651"/>
      <w:bookmarkStart w:id="89" w:name="_Ref306008743"/>
      <w:bookmarkStart w:id="90" w:name="_Toc386551218"/>
      <w:bookmarkStart w:id="91" w:name="_Toc395190413"/>
      <w:r w:rsidRPr="00A342B2">
        <w:rPr>
          <w:b/>
          <w:szCs w:val="24"/>
        </w:rPr>
        <w:t>Порядок подготовки Заявки в письменной (бумажной) форме</w:t>
      </w:r>
      <w:bookmarkEnd w:id="84"/>
      <w:bookmarkEnd w:id="85"/>
      <w:bookmarkEnd w:id="86"/>
      <w:bookmarkEnd w:id="87"/>
      <w:bookmarkEnd w:id="88"/>
      <w:r w:rsidRPr="00A342B2">
        <w:rPr>
          <w:b/>
          <w:szCs w:val="24"/>
        </w:rPr>
        <w:t xml:space="preserve"> </w:t>
      </w:r>
      <w:r w:rsidRPr="00A342B2">
        <w:rPr>
          <w:b/>
          <w:szCs w:val="24"/>
          <w:u w:val="single"/>
        </w:rPr>
        <w:t>не требуется.</w:t>
      </w:r>
    </w:p>
    <w:p w14:paraId="6296C5BD" w14:textId="77777777" w:rsidR="007A1F3E" w:rsidRPr="00A342B2" w:rsidRDefault="007A1F3E" w:rsidP="00EC58E1">
      <w:pPr>
        <w:pStyle w:val="3-"/>
        <w:numPr>
          <w:ilvl w:val="2"/>
          <w:numId w:val="44"/>
        </w:numPr>
        <w:tabs>
          <w:tab w:val="left" w:pos="1418"/>
        </w:tabs>
        <w:spacing w:line="276" w:lineRule="auto"/>
        <w:ind w:left="0" w:firstLine="709"/>
        <w:rPr>
          <w:b/>
          <w:szCs w:val="24"/>
        </w:rPr>
      </w:pPr>
      <w:bookmarkStart w:id="92" w:name="_Toc429126652"/>
      <w:r w:rsidRPr="00A342B2">
        <w:rPr>
          <w:b/>
          <w:szCs w:val="24"/>
        </w:rPr>
        <w:t>Требования к сроку действия Заявки</w:t>
      </w:r>
      <w:bookmarkEnd w:id="89"/>
      <w:bookmarkEnd w:id="90"/>
      <w:bookmarkEnd w:id="91"/>
      <w:bookmarkEnd w:id="92"/>
    </w:p>
    <w:p w14:paraId="4D2CDBEB" w14:textId="77777777" w:rsidR="007A1F3E" w:rsidRPr="00A342B2" w:rsidRDefault="007A1F3E" w:rsidP="00EC58E1">
      <w:pPr>
        <w:pStyle w:val="4-"/>
        <w:numPr>
          <w:ilvl w:val="3"/>
          <w:numId w:val="44"/>
        </w:numPr>
        <w:tabs>
          <w:tab w:val="left" w:pos="1418"/>
        </w:tabs>
        <w:spacing w:line="276" w:lineRule="auto"/>
        <w:ind w:left="0" w:firstLine="709"/>
        <w:rPr>
          <w:szCs w:val="24"/>
        </w:rPr>
      </w:pPr>
      <w:bookmarkStart w:id="93"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3"/>
    </w:p>
    <w:p w14:paraId="4CFDB4AA"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EC58E1">
      <w:pPr>
        <w:pStyle w:val="3-"/>
        <w:numPr>
          <w:ilvl w:val="2"/>
          <w:numId w:val="44"/>
        </w:numPr>
        <w:tabs>
          <w:tab w:val="left" w:pos="1418"/>
        </w:tabs>
        <w:spacing w:line="276" w:lineRule="auto"/>
        <w:ind w:left="0" w:firstLine="709"/>
        <w:rPr>
          <w:szCs w:val="24"/>
        </w:rPr>
      </w:pPr>
      <w:bookmarkStart w:id="94" w:name="_Toc386551219"/>
      <w:bookmarkStart w:id="95" w:name="_Toc395190414"/>
      <w:bookmarkStart w:id="96" w:name="_Toc429126653"/>
      <w:r w:rsidRPr="00A342B2">
        <w:rPr>
          <w:b/>
          <w:szCs w:val="24"/>
        </w:rPr>
        <w:t>Требования к языку Заявки</w:t>
      </w:r>
      <w:bookmarkEnd w:id="94"/>
      <w:bookmarkEnd w:id="95"/>
      <w:bookmarkEnd w:id="96"/>
    </w:p>
    <w:p w14:paraId="37A0216D"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97" w:name="_Toc386551220"/>
      <w:bookmarkStart w:id="98" w:name="_Toc395190415"/>
      <w:bookmarkStart w:id="99" w:name="_Toc429126654"/>
      <w:r w:rsidRPr="00A342B2">
        <w:rPr>
          <w:b/>
          <w:szCs w:val="24"/>
        </w:rPr>
        <w:t xml:space="preserve">Требования </w:t>
      </w:r>
      <w:r w:rsidRPr="005B7B15">
        <w:rPr>
          <w:b/>
          <w:szCs w:val="24"/>
        </w:rPr>
        <w:t>к валюте Заявки</w:t>
      </w:r>
      <w:bookmarkEnd w:id="97"/>
      <w:bookmarkEnd w:id="98"/>
      <w:bookmarkEnd w:id="99"/>
    </w:p>
    <w:p w14:paraId="47F277B0"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Все суммы денежных средств в документах,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912532"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lastRenderedPageBreak/>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100" w:name="_Toc386551221"/>
      <w:bookmarkStart w:id="101" w:name="_Ref399756088"/>
      <w:bookmarkStart w:id="102" w:name="_Toc395190416"/>
      <w:bookmarkStart w:id="103" w:name="_Toc429126655"/>
      <w:bookmarkStart w:id="104" w:name="_Ref429414640"/>
      <w:r w:rsidRPr="005B7B15">
        <w:rPr>
          <w:b/>
          <w:szCs w:val="24"/>
        </w:rPr>
        <w:t>Начальная (максимальная) цена Договора (цена лота)</w:t>
      </w:r>
      <w:bookmarkEnd w:id="100"/>
      <w:bookmarkEnd w:id="101"/>
      <w:bookmarkEnd w:id="102"/>
      <w:bookmarkEnd w:id="103"/>
      <w:bookmarkEnd w:id="104"/>
    </w:p>
    <w:p w14:paraId="378F2DAA" w14:textId="0F25B87D" w:rsidR="007A1F3E" w:rsidRDefault="007A1F3E" w:rsidP="00EC58E1">
      <w:pPr>
        <w:pStyle w:val="4-"/>
        <w:numPr>
          <w:ilvl w:val="3"/>
          <w:numId w:val="44"/>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EF4A5D" w:rsidRPr="00EF4A5D">
        <w:rPr>
          <w:b/>
          <w:szCs w:val="24"/>
        </w:rPr>
        <w:t>3 873 164,74</w:t>
      </w:r>
      <w:r w:rsidR="00CE72BD" w:rsidRPr="00EF4A5D">
        <w:rPr>
          <w:b/>
          <w:szCs w:val="24"/>
        </w:rPr>
        <w:t xml:space="preserve"> руб. с учётом  НДС; (</w:t>
      </w:r>
      <w:r w:rsidR="00EF4A5D" w:rsidRPr="00EF4A5D">
        <w:rPr>
          <w:b/>
          <w:szCs w:val="24"/>
        </w:rPr>
        <w:t>3 282 343,00</w:t>
      </w:r>
      <w:r w:rsidR="00CE72BD" w:rsidRPr="00EF4A5D">
        <w:rPr>
          <w:b/>
          <w:szCs w:val="24"/>
        </w:rPr>
        <w:t xml:space="preserve"> руб. без НДС)</w:t>
      </w:r>
      <w:r w:rsidRPr="005B7B15">
        <w:rPr>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3523562C" w14:textId="79DA9A11" w:rsidR="00EF4A5D" w:rsidRDefault="00EF4A5D" w:rsidP="00EC58E1">
      <w:pPr>
        <w:pStyle w:val="4-"/>
        <w:numPr>
          <w:ilvl w:val="3"/>
          <w:numId w:val="44"/>
        </w:numPr>
        <w:tabs>
          <w:tab w:val="left" w:pos="1418"/>
        </w:tabs>
        <w:spacing w:line="276" w:lineRule="auto"/>
        <w:ind w:left="0" w:firstLine="709"/>
        <w:rPr>
          <w:bCs/>
          <w:szCs w:val="24"/>
        </w:rPr>
      </w:pPr>
      <w:r>
        <w:rPr>
          <w:bCs/>
          <w:szCs w:val="24"/>
        </w:rPr>
        <w:t xml:space="preserve"> </w:t>
      </w:r>
      <w:r w:rsidRPr="005B7B15">
        <w:rPr>
          <w:bCs/>
          <w:szCs w:val="24"/>
        </w:rPr>
        <w:t>Указание большей цены может служить основанием для отклонения Заявки</w:t>
      </w:r>
      <w:r>
        <w:rPr>
          <w:bCs/>
          <w:szCs w:val="24"/>
        </w:rPr>
        <w:t>.</w:t>
      </w:r>
    </w:p>
    <w:p w14:paraId="0B732462" w14:textId="73B493AA" w:rsidR="007A1F3E" w:rsidRPr="00EF4A5D" w:rsidRDefault="007238A3" w:rsidP="00EF4A5D">
      <w:pPr>
        <w:pStyle w:val="4-"/>
        <w:numPr>
          <w:ilvl w:val="3"/>
          <w:numId w:val="56"/>
        </w:numPr>
        <w:tabs>
          <w:tab w:val="left" w:pos="1418"/>
        </w:tabs>
        <w:spacing w:line="276" w:lineRule="auto"/>
        <w:ind w:left="0" w:firstLine="709"/>
        <w:rPr>
          <w:bCs/>
          <w:szCs w:val="24"/>
        </w:rPr>
      </w:pPr>
      <w:r w:rsidRPr="00EF4A5D">
        <w:rPr>
          <w:bCs/>
          <w:szCs w:val="24"/>
        </w:rPr>
        <w:t xml:space="preserve">  </w:t>
      </w:r>
      <w:r w:rsidR="007A1F3E" w:rsidRPr="00EF4A5D">
        <w:rPr>
          <w:bCs/>
          <w:szCs w:val="24"/>
        </w:rPr>
        <w:t>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EC58E1">
      <w:pPr>
        <w:pStyle w:val="3-"/>
        <w:numPr>
          <w:ilvl w:val="2"/>
          <w:numId w:val="44"/>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EC58E1">
      <w:pPr>
        <w:pStyle w:val="4-"/>
        <w:numPr>
          <w:ilvl w:val="3"/>
          <w:numId w:val="44"/>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t xml:space="preserve"> Требования к Участникам</w:t>
      </w:r>
      <w:bookmarkEnd w:id="111"/>
      <w:r w:rsidRPr="006245F6">
        <w:rPr>
          <w:b/>
          <w:szCs w:val="24"/>
        </w:rPr>
        <w:t>:</w:t>
      </w:r>
      <w:bookmarkEnd w:id="112"/>
    </w:p>
    <w:p w14:paraId="3CAE3F45" w14:textId="77777777" w:rsidR="007A1F3E" w:rsidRPr="006245F6" w:rsidRDefault="007A1F3E" w:rsidP="00EC58E1">
      <w:pPr>
        <w:pStyle w:val="5-"/>
        <w:numPr>
          <w:ilvl w:val="4"/>
          <w:numId w:val="44"/>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
    <w:p w14:paraId="5BEBBF69" w14:textId="77777777" w:rsidR="007A1F3E" w:rsidRPr="006245F6" w:rsidRDefault="007A1F3E" w:rsidP="00EC58E1">
      <w:pPr>
        <w:pStyle w:val="5-"/>
        <w:numPr>
          <w:ilvl w:val="4"/>
          <w:numId w:val="44"/>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EC58E1">
      <w:pPr>
        <w:pStyle w:val="6-"/>
        <w:numPr>
          <w:ilvl w:val="5"/>
          <w:numId w:val="44"/>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EC58E1">
      <w:pPr>
        <w:pStyle w:val="6-"/>
        <w:numPr>
          <w:ilvl w:val="5"/>
          <w:numId w:val="44"/>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EC58E1">
      <w:pPr>
        <w:pStyle w:val="6-"/>
        <w:numPr>
          <w:ilvl w:val="5"/>
          <w:numId w:val="44"/>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w:t>
      </w:r>
      <w:r w:rsidRPr="00CE72BD">
        <w:rPr>
          <w:szCs w:val="24"/>
        </w:rPr>
        <w:lastRenderedPageBreak/>
        <w:t>требованиями ТОМ 2 Документации (Технического задания);</w:t>
      </w:r>
    </w:p>
    <w:p w14:paraId="4B29D33E" w14:textId="7410DD4C"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EC58E1">
      <w:pPr>
        <w:pStyle w:val="6-"/>
        <w:numPr>
          <w:ilvl w:val="5"/>
          <w:numId w:val="44"/>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EC58E1">
      <w:pPr>
        <w:pStyle w:val="6-"/>
        <w:numPr>
          <w:ilvl w:val="5"/>
          <w:numId w:val="44"/>
        </w:numPr>
        <w:tabs>
          <w:tab w:val="left" w:pos="1418"/>
        </w:tabs>
        <w:spacing w:line="276" w:lineRule="auto"/>
        <w:ind w:left="0" w:firstLine="709"/>
        <w:rPr>
          <w:szCs w:val="24"/>
        </w:rPr>
      </w:pPr>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
    <w:p w14:paraId="3274A13A" w14:textId="77A6E40F" w:rsidR="00C319F2" w:rsidRPr="00C319F2" w:rsidRDefault="00C319F2" w:rsidP="00EC58E1">
      <w:pPr>
        <w:pStyle w:val="6-"/>
        <w:numPr>
          <w:ilvl w:val="5"/>
          <w:numId w:val="44"/>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EC58E1">
      <w:pPr>
        <w:pStyle w:val="4-"/>
        <w:numPr>
          <w:ilvl w:val="3"/>
          <w:numId w:val="44"/>
        </w:numPr>
        <w:tabs>
          <w:tab w:val="left" w:pos="1418"/>
        </w:tabs>
        <w:spacing w:line="276" w:lineRule="auto"/>
        <w:ind w:left="0" w:firstLine="709"/>
        <w:rPr>
          <w:b/>
          <w:szCs w:val="24"/>
        </w:rPr>
      </w:pPr>
      <w:bookmarkStart w:id="118" w:name="_Ref306005578"/>
      <w:bookmarkStart w:id="119" w:name="_Ref429411516"/>
      <w:r w:rsidRPr="00CE72BD">
        <w:rPr>
          <w:szCs w:val="24"/>
        </w:rPr>
        <w:t xml:space="preserve"> </w:t>
      </w:r>
      <w:r w:rsidRPr="00CE72BD">
        <w:rPr>
          <w:b/>
          <w:szCs w:val="24"/>
        </w:rPr>
        <w:t xml:space="preserve">В связи с вышеизложенным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EC58E1">
      <w:pPr>
        <w:pStyle w:val="6-"/>
        <w:numPr>
          <w:ilvl w:val="5"/>
          <w:numId w:val="44"/>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w:t>
      </w:r>
      <w:r w:rsidRPr="006245F6">
        <w:rPr>
          <w:szCs w:val="24"/>
        </w:rPr>
        <w:lastRenderedPageBreak/>
        <w:t xml:space="preserve">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справку о наличии у Участника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а так же сведения о составе исполнительных органов, по форме в соответствии с (</w:t>
      </w:r>
      <w:r w:rsidR="006245F6" w:rsidRPr="006245F6">
        <w:rPr>
          <w:szCs w:val="24"/>
        </w:rPr>
        <w:t>Форма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65236377" w:rsidR="007A1F3E" w:rsidRPr="006245F6" w:rsidRDefault="007A1F3E" w:rsidP="00EC58E1">
      <w:pPr>
        <w:pStyle w:val="6-"/>
        <w:numPr>
          <w:ilvl w:val="5"/>
          <w:numId w:val="44"/>
        </w:numPr>
        <w:tabs>
          <w:tab w:val="left" w:pos="1418"/>
        </w:tabs>
        <w:spacing w:line="276" w:lineRule="auto"/>
        <w:ind w:left="0" w:firstLine="709"/>
        <w:rPr>
          <w:szCs w:val="24"/>
        </w:rPr>
      </w:pPr>
      <w:r w:rsidRPr="006245F6">
        <w:rPr>
          <w:b/>
          <w:szCs w:val="24"/>
        </w:rPr>
        <w:t>Оригинал или нота</w:t>
      </w:r>
      <w:r w:rsidR="00C20429">
        <w:rPr>
          <w:b/>
          <w:szCs w:val="24"/>
        </w:rPr>
        <w:t xml:space="preserve">риально заверенную </w:t>
      </w:r>
      <w:r w:rsidR="002C2CA5" w:rsidRPr="002C2CA5">
        <w:rPr>
          <w:b/>
          <w:bCs/>
          <w:szCs w:val="24"/>
        </w:rPr>
        <w:t xml:space="preserve">копию Выписки из Единого Государственного Реестра юридических лиц или листа записи из Единого </w:t>
      </w:r>
      <w:r w:rsidR="002C2CA5" w:rsidRPr="002C2CA5">
        <w:rPr>
          <w:b/>
          <w:bCs/>
          <w:szCs w:val="24"/>
        </w:rPr>
        <w:lastRenderedPageBreak/>
        <w:t xml:space="preserve">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 </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
    <w:p w14:paraId="509866D7" w14:textId="4FED7163" w:rsidR="007A1F3E" w:rsidRPr="006245F6" w:rsidRDefault="007A1F3E" w:rsidP="00EC58E1">
      <w:pPr>
        <w:pStyle w:val="6-"/>
        <w:numPr>
          <w:ilvl w:val="5"/>
          <w:numId w:val="44"/>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EC58E1">
      <w:pPr>
        <w:pStyle w:val="6-"/>
        <w:numPr>
          <w:ilvl w:val="5"/>
          <w:numId w:val="44"/>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обычной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Для упрощенной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r w:rsidRPr="006245F6">
        <w:rPr>
          <w:sz w:val="20"/>
          <w:szCs w:val="20"/>
        </w:rPr>
        <w:lastRenderedPageBreak/>
        <w:t>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487BFCB6" w14:textId="77777777"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EC58E1">
      <w:pPr>
        <w:pStyle w:val="6-"/>
        <w:numPr>
          <w:ilvl w:val="5"/>
          <w:numId w:val="44"/>
        </w:numPr>
        <w:spacing w:line="276" w:lineRule="auto"/>
        <w:ind w:left="0" w:firstLine="709"/>
        <w:rPr>
          <w:szCs w:val="24"/>
        </w:rPr>
      </w:pPr>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EC58E1">
      <w:pPr>
        <w:pStyle w:val="4-"/>
        <w:numPr>
          <w:ilvl w:val="3"/>
          <w:numId w:val="44"/>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согласен с выделяемым ему перечнем, объемами, сроками и стоимостью выполнения работ/оказания услуг/ поставок товаров;</w:t>
      </w:r>
    </w:p>
    <w:p w14:paraId="298183E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lastRenderedPageBreak/>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EC58E1">
      <w:pPr>
        <w:pStyle w:val="4-"/>
        <w:numPr>
          <w:ilvl w:val="3"/>
          <w:numId w:val="44"/>
        </w:numPr>
        <w:tabs>
          <w:tab w:val="left" w:pos="1418"/>
        </w:tabs>
        <w:spacing w:line="276" w:lineRule="auto"/>
        <w:ind w:left="0" w:firstLine="709"/>
        <w:rPr>
          <w:szCs w:val="24"/>
        </w:rPr>
      </w:pPr>
      <w:bookmarkStart w:id="127" w:name="_Ref306143446"/>
      <w:r w:rsidRPr="009B4322">
        <w:rPr>
          <w:szCs w:val="24"/>
        </w:rPr>
        <w:t xml:space="preserve"> В связи с вышеизложенным Участник готовит Заявку с учетом следующих дополнительных требований:</w:t>
      </w:r>
      <w:bookmarkEnd w:id="127"/>
    </w:p>
    <w:p w14:paraId="0C0578FF"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Участником и каждым привлекаемым субподрядчиком/соисполнителем/субпоставщиком, с указанием перечня, объема, стоимости и сроков выполнения возлагаемых на субподрядчика/соисполнителя/субпоставщика работ/услуг/товаров;</w:t>
      </w:r>
    </w:p>
    <w:p w14:paraId="48FF80D7"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EC58E1">
      <w:pPr>
        <w:pStyle w:val="4-"/>
        <w:numPr>
          <w:ilvl w:val="3"/>
          <w:numId w:val="45"/>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w:t>
      </w:r>
      <w:r w:rsidRPr="000B17CC">
        <w:rPr>
          <w:rStyle w:val="4-0"/>
          <w:szCs w:val="24"/>
        </w:rPr>
        <w:lastRenderedPageBreak/>
        <w:t>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0A4C64C7" w14:textId="77777777" w:rsidR="00BB4446" w:rsidRPr="00BB4446" w:rsidRDefault="00BB4446" w:rsidP="00EC58E1">
      <w:pPr>
        <w:pStyle w:val="4-"/>
        <w:numPr>
          <w:ilvl w:val="3"/>
          <w:numId w:val="44"/>
        </w:numPr>
        <w:tabs>
          <w:tab w:val="left" w:pos="1418"/>
        </w:tabs>
        <w:spacing w:line="276" w:lineRule="auto"/>
        <w:ind w:left="0" w:firstLine="709"/>
        <w:rPr>
          <w:bCs/>
          <w:szCs w:val="24"/>
        </w:rPr>
      </w:pPr>
      <w:bookmarkStart w:id="133" w:name="_Toc399504230"/>
      <w:bookmarkStart w:id="134" w:name="_Ref423683382"/>
      <w:bookmarkStart w:id="135" w:name="_Toc429126659"/>
      <w:bookmarkStart w:id="136" w:name="_Ref306114966"/>
      <w:bookmarkStart w:id="137" w:name="_Toc386551225"/>
      <w:bookmarkStart w:id="138" w:name="_Toc343613541"/>
      <w:bookmarkStart w:id="139" w:name="_Toc395190420"/>
      <w:r w:rsidRPr="00BB4446">
        <w:rPr>
          <w:szCs w:val="24"/>
        </w:rPr>
        <w:t>В запросе предложений могут участвовать не только юридические лица или индивидуальные предприниматели самостоятельно (п.</w:t>
      </w:r>
      <w:r w:rsidRPr="00BB4446" w:rsidDel="009C744E">
        <w:rPr>
          <w:szCs w:val="24"/>
        </w:rPr>
        <w:t xml:space="preserve"> </w:t>
      </w:r>
      <w:r w:rsidRPr="00BB4446">
        <w:rPr>
          <w:szCs w:val="24"/>
        </w:rPr>
        <w:fldChar w:fldCharType="begin"/>
      </w:r>
      <w:r w:rsidRPr="00BB4446">
        <w:rPr>
          <w:szCs w:val="24"/>
        </w:rPr>
        <w:instrText xml:space="preserve"> REF _Ref191386482 \r \h  \* MERGEFORMAT </w:instrText>
      </w:r>
      <w:r w:rsidRPr="00BB4446">
        <w:rPr>
          <w:szCs w:val="24"/>
        </w:rPr>
      </w:r>
      <w:r w:rsidRPr="00BB4446">
        <w:rPr>
          <w:szCs w:val="24"/>
        </w:rPr>
        <w:fldChar w:fldCharType="separate"/>
      </w:r>
      <w:r w:rsidRPr="00BB4446">
        <w:rPr>
          <w:szCs w:val="24"/>
        </w:rPr>
        <w:t>2.3.8.1</w:t>
      </w:r>
      <w:r w:rsidRPr="00BB4446">
        <w:rPr>
          <w:szCs w:val="24"/>
        </w:rPr>
        <w:fldChar w:fldCharType="end"/>
      </w:r>
      <w:r w:rsidRPr="00BB4446">
        <w:rPr>
          <w:szCs w:val="24"/>
        </w:rPr>
        <w:t xml:space="preserve">), но и их объединения (группы лиц), способные на законных основаниях выполнить требуемые поставки, работы, услуги. </w:t>
      </w:r>
    </w:p>
    <w:p w14:paraId="2FC2E8C1"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 xml:space="preserve">В случае проведения закупки только среди субъектов малого и среднего предпринимательства (п. </w:t>
      </w:r>
      <w:r w:rsidRPr="00BB4446">
        <w:rPr>
          <w:szCs w:val="24"/>
        </w:rPr>
        <w:fldChar w:fldCharType="begin"/>
      </w:r>
      <w:r w:rsidRPr="00BB4446">
        <w:rPr>
          <w:szCs w:val="24"/>
        </w:rPr>
        <w:instrText xml:space="preserve"> REF _Ref428991770 \n \h  \* MERGEFORMAT </w:instrText>
      </w:r>
      <w:r w:rsidRPr="00BB4446">
        <w:rPr>
          <w:szCs w:val="24"/>
        </w:rPr>
      </w:r>
      <w:r w:rsidRPr="00BB4446">
        <w:rPr>
          <w:szCs w:val="24"/>
        </w:rPr>
        <w:fldChar w:fldCharType="separate"/>
      </w:r>
      <w:r w:rsidRPr="00BB4446">
        <w:rPr>
          <w:szCs w:val="24"/>
        </w:rPr>
        <w:t>1.1.1</w:t>
      </w:r>
      <w:r w:rsidRPr="00BB4446">
        <w:rPr>
          <w:szCs w:val="24"/>
        </w:rPr>
        <w:fldChar w:fldCharType="end"/>
      </w:r>
      <w:r w:rsidRPr="00BB4446">
        <w:rPr>
          <w:szCs w:val="24"/>
        </w:rPr>
        <w:t>),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числе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несоответствия требованиям закупочной документации;</w:t>
      </w:r>
    </w:p>
    <w:p w14:paraId="6368125F" w14:textId="77777777" w:rsidR="00BB4446" w:rsidRPr="00BB4446" w:rsidRDefault="00BB4446" w:rsidP="00EC58E1">
      <w:pPr>
        <w:pStyle w:val="4-"/>
        <w:numPr>
          <w:ilvl w:val="3"/>
          <w:numId w:val="44"/>
        </w:numPr>
        <w:tabs>
          <w:tab w:val="left" w:pos="1418"/>
        </w:tabs>
        <w:spacing w:line="276" w:lineRule="auto"/>
        <w:ind w:left="0" w:firstLine="709"/>
        <w:rPr>
          <w:bCs/>
          <w:szCs w:val="24"/>
        </w:rPr>
      </w:pPr>
      <w:r w:rsidRPr="00BB4446">
        <w:rPr>
          <w:bCs/>
          <w:szCs w:val="24"/>
        </w:rPr>
        <w:t>Если Заявка подается коллективным Участником (группой лиц), то должны быть выполнены нижеприведенные требования:</w:t>
      </w:r>
    </w:p>
    <w:p w14:paraId="2A95B3AF" w14:textId="77777777" w:rsidR="00BB4446" w:rsidRPr="00BB4446" w:rsidRDefault="00BB4446" w:rsidP="00EC58E1">
      <w:pPr>
        <w:pStyle w:val="5-"/>
        <w:numPr>
          <w:ilvl w:val="4"/>
          <w:numId w:val="44"/>
        </w:numPr>
        <w:tabs>
          <w:tab w:val="left" w:pos="1418"/>
        </w:tabs>
        <w:spacing w:line="276" w:lineRule="auto"/>
        <w:ind w:left="0" w:firstLine="709"/>
        <w:rPr>
          <w:bCs/>
          <w:szCs w:val="24"/>
        </w:rPr>
      </w:pPr>
      <w:r w:rsidRPr="00BB4446">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2.3.8.1.2</w:t>
      </w:r>
      <w:r w:rsidRPr="00BB4446">
        <w:rPr>
          <w:bCs/>
          <w:szCs w:val="24"/>
        </w:rPr>
        <w:fldChar w:fldCharType="end"/>
      </w:r>
      <w:r w:rsidRPr="00BB4446">
        <w:rPr>
          <w:bCs/>
          <w:szCs w:val="24"/>
        </w:rPr>
        <w:t xml:space="preserve">. </w:t>
      </w:r>
    </w:p>
    <w:p w14:paraId="4C1B0D00" w14:textId="77777777" w:rsidR="00BB4446" w:rsidRPr="00BB4446" w:rsidRDefault="00BB4446" w:rsidP="00EC58E1">
      <w:pPr>
        <w:pStyle w:val="5-"/>
        <w:numPr>
          <w:ilvl w:val="4"/>
          <w:numId w:val="44"/>
        </w:numPr>
        <w:tabs>
          <w:tab w:val="left" w:pos="1418"/>
        </w:tabs>
        <w:spacing w:line="276" w:lineRule="auto"/>
        <w:ind w:left="0" w:firstLine="709"/>
        <w:rPr>
          <w:szCs w:val="24"/>
        </w:rPr>
      </w:pPr>
      <w:bookmarkStart w:id="140" w:name="_Ref306032591"/>
      <w:r w:rsidRPr="00BB4446">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40"/>
    </w:p>
    <w:p w14:paraId="44CE9D54"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1" w:name="_Ref307563248"/>
      <w:r w:rsidRPr="00BB4446">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41"/>
    </w:p>
    <w:p w14:paraId="457681AC"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E597B5F"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79DEEE2F"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2" w:name="_Ref429414110"/>
      <w:r w:rsidRPr="00BB4446">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42"/>
    </w:p>
    <w:p w14:paraId="786478E2"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17E6106"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срок действия соглашения должен быть не менее, чем срок действия Договора;</w:t>
      </w:r>
    </w:p>
    <w:p w14:paraId="285D04D0"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3" w:name="_Ref307563262"/>
      <w:r w:rsidRPr="00BB4446">
        <w:rPr>
          <w:szCs w:val="24"/>
        </w:rPr>
        <w:t>соглашение не должно изменяться без одобрения Организатора запроса предложений и Заказчика.</w:t>
      </w:r>
      <w:bookmarkEnd w:id="143"/>
    </w:p>
    <w:p w14:paraId="138E6D0B"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Физические лица, выступающие на стороне одного Участника (группа лиц), </w:t>
      </w:r>
      <w:r w:rsidRPr="00BB4446">
        <w:rPr>
          <w:szCs w:val="24"/>
        </w:rPr>
        <w:lastRenderedPageBreak/>
        <w:t xml:space="preserve">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Pr="00BB4446">
        <w:rPr>
          <w:szCs w:val="24"/>
        </w:rPr>
        <w:fldChar w:fldCharType="begin"/>
      </w:r>
      <w:r w:rsidRPr="00BB4446">
        <w:rPr>
          <w:szCs w:val="24"/>
        </w:rPr>
        <w:instrText xml:space="preserve"> REF _Ref307563248 \n \h  \* MERGEFORMAT </w:instrText>
      </w:r>
      <w:r w:rsidRPr="00BB4446">
        <w:rPr>
          <w:szCs w:val="24"/>
        </w:rPr>
      </w:r>
      <w:r w:rsidRPr="00BB4446">
        <w:rPr>
          <w:szCs w:val="24"/>
        </w:rPr>
        <w:fldChar w:fldCharType="separate"/>
      </w:r>
      <w:r w:rsidRPr="00BB4446">
        <w:rPr>
          <w:szCs w:val="24"/>
        </w:rPr>
        <w:t>а)</w:t>
      </w:r>
      <w:r w:rsidRPr="00BB4446">
        <w:rPr>
          <w:szCs w:val="24"/>
        </w:rPr>
        <w:fldChar w:fldCharType="end"/>
      </w:r>
      <w:r w:rsidRPr="00BB4446">
        <w:rPr>
          <w:szCs w:val="24"/>
        </w:rPr>
        <w:t xml:space="preserve">- </w:t>
      </w:r>
      <w:r w:rsidRPr="00BB4446">
        <w:rPr>
          <w:szCs w:val="24"/>
        </w:rPr>
        <w:fldChar w:fldCharType="begin"/>
      </w:r>
      <w:r w:rsidRPr="00BB4446">
        <w:rPr>
          <w:szCs w:val="24"/>
        </w:rPr>
        <w:instrText xml:space="preserve"> REF _Ref429414110 \n \h  \* MERGEFORMAT </w:instrText>
      </w:r>
      <w:r w:rsidRPr="00BB4446">
        <w:rPr>
          <w:szCs w:val="24"/>
        </w:rPr>
      </w:r>
      <w:r w:rsidRPr="00BB4446">
        <w:rPr>
          <w:szCs w:val="24"/>
        </w:rPr>
        <w:fldChar w:fldCharType="separate"/>
      </w:r>
      <w:r w:rsidRPr="00BB4446">
        <w:rPr>
          <w:szCs w:val="24"/>
        </w:rPr>
        <w:t>г)</w:t>
      </w:r>
      <w:r w:rsidRPr="00BB4446">
        <w:rPr>
          <w:szCs w:val="24"/>
        </w:rPr>
        <w:fldChar w:fldCharType="end"/>
      </w:r>
      <w:r w:rsidRPr="00BB4446">
        <w:rPr>
          <w:szCs w:val="24"/>
        </w:rPr>
        <w:t xml:space="preserve"> п. </w:t>
      </w:r>
      <w:r w:rsidRPr="00BB4446">
        <w:rPr>
          <w:szCs w:val="24"/>
        </w:rPr>
        <w:fldChar w:fldCharType="begin"/>
      </w:r>
      <w:r w:rsidRPr="00BB4446">
        <w:rPr>
          <w:szCs w:val="24"/>
        </w:rPr>
        <w:instrText xml:space="preserve"> REF _Ref306032591 \n \h  \* MERGEFORMAT </w:instrText>
      </w:r>
      <w:r w:rsidRPr="00BB4446">
        <w:rPr>
          <w:szCs w:val="24"/>
        </w:rPr>
      </w:r>
      <w:r w:rsidRPr="00BB4446">
        <w:rPr>
          <w:szCs w:val="24"/>
        </w:rPr>
        <w:fldChar w:fldCharType="separate"/>
      </w:r>
      <w:r w:rsidRPr="00BB4446">
        <w:rPr>
          <w:szCs w:val="24"/>
        </w:rPr>
        <w:t>2.3.10.3.2</w:t>
      </w:r>
      <w:r w:rsidRPr="00BB4446">
        <w:rPr>
          <w:szCs w:val="24"/>
        </w:rPr>
        <w:fldChar w:fldCharType="end"/>
      </w:r>
      <w:r w:rsidRPr="00BB444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59F9EB6D"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BB4446">
        <w:rPr>
          <w:i/>
          <w:szCs w:val="24"/>
        </w:rPr>
        <w:t>либо в качестве субподрядчиков/соисполнителей/субпоставщиков у других Участников данного запроса предложений</w:t>
      </w:r>
      <w:r w:rsidRPr="00BB4446">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63C9A9C9"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В связи с вышеизложенным коллективный Участник готовит Заявку с учетом следующих дополнительных требований:</w:t>
      </w:r>
    </w:p>
    <w:p w14:paraId="4A836128" w14:textId="77777777" w:rsidR="00BB4446" w:rsidRPr="00BB4446" w:rsidRDefault="00BB4446" w:rsidP="00EC58E1">
      <w:pPr>
        <w:pStyle w:val="6-"/>
        <w:numPr>
          <w:ilvl w:val="5"/>
          <w:numId w:val="44"/>
        </w:numPr>
        <w:tabs>
          <w:tab w:val="left" w:pos="1418"/>
        </w:tabs>
        <w:spacing w:line="276" w:lineRule="auto"/>
        <w:ind w:left="0" w:firstLine="709"/>
        <w:rPr>
          <w:b/>
          <w:i/>
          <w:szCs w:val="24"/>
          <w:shd w:val="clear" w:color="auto" w:fill="FFFF99"/>
        </w:rPr>
      </w:pPr>
      <w:r w:rsidRPr="00BB4446">
        <w:rPr>
          <w:szCs w:val="24"/>
        </w:rPr>
        <w:t xml:space="preserve">Заявка должна включать документы, подтверждающие соответствие каждого члена объединения установленным требованиям, указанные в пунктах   2.3.1.3.2. и </w:t>
      </w:r>
      <w:r w:rsidRPr="00BB4446">
        <w:rPr>
          <w:bCs/>
          <w:szCs w:val="24"/>
        </w:rPr>
        <w:t>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2.3.8.2</w:t>
      </w:r>
      <w:r w:rsidRPr="00BB4446">
        <w:rPr>
          <w:szCs w:val="24"/>
        </w:rPr>
        <w:fldChar w:fldCharType="end"/>
      </w:r>
      <w:r w:rsidRPr="00BB4446">
        <w:rPr>
          <w:bCs/>
          <w:szCs w:val="24"/>
        </w:rPr>
        <w:t xml:space="preserve">. </w:t>
      </w:r>
    </w:p>
    <w:p w14:paraId="2D330CE8"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A82DDCD"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состав Заявки дополнительно включается нотариально заверенная копия соглашения между членами коллективного Участника;</w:t>
      </w:r>
    </w:p>
    <w:p w14:paraId="2983B9D2" w14:textId="54B2062B"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Заявка дополнительно должна включать сведения о распределение объемов, стоимости и сроков выполнения работ/оказания услуг/поставок товаров между членами коллективного Участника по установленной в настоящей Документации форме (Форма 1</w:t>
      </w:r>
      <w:r w:rsidR="00B52C9B">
        <w:rPr>
          <w:szCs w:val="24"/>
        </w:rPr>
        <w:t>2</w:t>
      </w:r>
      <w:r w:rsidRPr="00BB4446">
        <w:rPr>
          <w:szCs w:val="24"/>
        </w:rPr>
        <w:t>).</w:t>
      </w:r>
    </w:p>
    <w:p w14:paraId="3D7C778B"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п. </w:t>
      </w:r>
      <w:r w:rsidRPr="00BB4446">
        <w:rPr>
          <w:szCs w:val="24"/>
        </w:rPr>
        <w:fldChar w:fldCharType="begin"/>
      </w:r>
      <w:r w:rsidRPr="00BB4446">
        <w:rPr>
          <w:szCs w:val="24"/>
        </w:rPr>
        <w:instrText xml:space="preserve"> REF _Ref306032455 \n \h  \* MERGEFORMAT </w:instrText>
      </w:r>
      <w:r w:rsidRPr="00BB4446">
        <w:rPr>
          <w:szCs w:val="24"/>
        </w:rPr>
      </w:r>
      <w:r w:rsidRPr="00BB4446">
        <w:rPr>
          <w:szCs w:val="24"/>
        </w:rPr>
        <w:fldChar w:fldCharType="separate"/>
      </w:r>
      <w:r w:rsidRPr="00BB4446">
        <w:rPr>
          <w:szCs w:val="24"/>
        </w:rPr>
        <w:t>а)</w:t>
      </w:r>
      <w:r w:rsidRPr="00BB4446">
        <w:rPr>
          <w:szCs w:val="24"/>
        </w:rPr>
        <w:fldChar w:fldCharType="end"/>
      </w:r>
      <w:r w:rsidRPr="00BB4446">
        <w:rPr>
          <w:szCs w:val="24"/>
        </w:rPr>
        <w:t xml:space="preserve"> - </w:t>
      </w:r>
      <w:r w:rsidRPr="00BB4446">
        <w:rPr>
          <w:szCs w:val="24"/>
        </w:rPr>
        <w:fldChar w:fldCharType="begin"/>
      </w:r>
      <w:r w:rsidRPr="00BB4446">
        <w:rPr>
          <w:szCs w:val="24"/>
        </w:rPr>
        <w:instrText xml:space="preserve"> REF _Ref306032457 \n \h  \* MERGEFORMAT </w:instrText>
      </w:r>
      <w:r w:rsidRPr="00BB4446">
        <w:rPr>
          <w:szCs w:val="24"/>
        </w:rPr>
      </w:r>
      <w:r w:rsidRPr="00BB4446">
        <w:rPr>
          <w:szCs w:val="24"/>
        </w:rPr>
        <w:fldChar w:fldCharType="separate"/>
      </w:r>
      <w:r w:rsidRPr="00BB4446">
        <w:rPr>
          <w:szCs w:val="24"/>
        </w:rPr>
        <w:t>в)</w:t>
      </w:r>
      <w:r w:rsidRPr="00BB4446">
        <w:rPr>
          <w:szCs w:val="24"/>
        </w:rPr>
        <w:fldChar w:fldCharType="end"/>
      </w:r>
      <w:r w:rsidRPr="00BB4446">
        <w:rPr>
          <w:szCs w:val="24"/>
        </w:rPr>
        <w:t xml:space="preserve"> </w:t>
      </w:r>
      <w:r w:rsidRPr="00BB4446">
        <w:rPr>
          <w:szCs w:val="24"/>
        </w:rPr>
        <w:fldChar w:fldCharType="begin"/>
      </w:r>
      <w:r w:rsidRPr="00BB4446">
        <w:rPr>
          <w:szCs w:val="24"/>
        </w:rPr>
        <w:instrText xml:space="preserve"> REF _Ref303669127 \r \h  \* MERGEFORMAT </w:instrText>
      </w:r>
      <w:r w:rsidRPr="00BB4446">
        <w:rPr>
          <w:szCs w:val="24"/>
        </w:rPr>
      </w:r>
      <w:r w:rsidRPr="00BB4446">
        <w:rPr>
          <w:szCs w:val="24"/>
        </w:rPr>
        <w:fldChar w:fldCharType="separate"/>
      </w:r>
      <w:r w:rsidRPr="00BB4446">
        <w:rPr>
          <w:szCs w:val="24"/>
        </w:rPr>
        <w:t>2.3.8.1.2</w:t>
      </w:r>
      <w:r w:rsidRPr="00BB4446">
        <w:rPr>
          <w:szCs w:val="24"/>
        </w:rPr>
        <w:fldChar w:fldCharType="end"/>
      </w:r>
      <w:r w:rsidRPr="00BB4446">
        <w:rPr>
          <w:szCs w:val="24"/>
        </w:rPr>
        <w:t>) должны быть в наличии хотя бы у одного члена объединения.</w:t>
      </w:r>
    </w:p>
    <w:p w14:paraId="6B02E98F"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EC58E1">
      <w:pPr>
        <w:pStyle w:val="3-"/>
        <w:numPr>
          <w:ilvl w:val="2"/>
          <w:numId w:val="44"/>
        </w:numPr>
        <w:tabs>
          <w:tab w:val="left" w:pos="1418"/>
        </w:tabs>
        <w:spacing w:line="276" w:lineRule="auto"/>
        <w:ind w:left="0" w:firstLine="709"/>
        <w:rPr>
          <w:b/>
          <w:szCs w:val="24"/>
          <w:u w:val="single"/>
        </w:rPr>
      </w:pPr>
      <w:r w:rsidRPr="000B17CC">
        <w:rPr>
          <w:b/>
          <w:szCs w:val="24"/>
        </w:rPr>
        <w:t xml:space="preserve">Обеспечение исполнения обязательств Участника </w:t>
      </w:r>
      <w:bookmarkEnd w:id="133"/>
      <w:bookmarkEnd w:id="134"/>
      <w:r w:rsidRPr="000B17CC">
        <w:rPr>
          <w:b/>
          <w:szCs w:val="24"/>
          <w:u w:val="single"/>
        </w:rPr>
        <w:t>[</w:t>
      </w:r>
      <w:r w:rsidRPr="0065072D">
        <w:rPr>
          <w:b/>
          <w:szCs w:val="24"/>
          <w:u w:val="single"/>
        </w:rPr>
        <w:t>не требуется]</w:t>
      </w:r>
      <w:bookmarkEnd w:id="135"/>
    </w:p>
    <w:p w14:paraId="0EA0DFF1" w14:textId="77777777" w:rsidR="007A1F3E" w:rsidRPr="000B17CC" w:rsidRDefault="007A1F3E" w:rsidP="00EC58E1">
      <w:pPr>
        <w:pStyle w:val="3-"/>
        <w:numPr>
          <w:ilvl w:val="2"/>
          <w:numId w:val="44"/>
        </w:numPr>
        <w:tabs>
          <w:tab w:val="left" w:pos="1418"/>
        </w:tabs>
        <w:spacing w:line="276" w:lineRule="auto"/>
        <w:ind w:left="0" w:firstLine="709"/>
        <w:rPr>
          <w:b/>
          <w:szCs w:val="24"/>
        </w:rPr>
      </w:pPr>
      <w:bookmarkStart w:id="144" w:name="_Toc429126660"/>
      <w:r w:rsidRPr="000B17CC">
        <w:rPr>
          <w:b/>
          <w:szCs w:val="24"/>
        </w:rPr>
        <w:t>Разъяснение Документации по запросу предложений</w:t>
      </w:r>
      <w:bookmarkEnd w:id="136"/>
      <w:bookmarkEnd w:id="137"/>
      <w:bookmarkEnd w:id="138"/>
      <w:bookmarkEnd w:id="139"/>
      <w:bookmarkEnd w:id="144"/>
    </w:p>
    <w:p w14:paraId="4CBBCF88"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 xml:space="preserve">дня до истечения срока приема </w:t>
      </w:r>
      <w:r w:rsidRPr="000B17CC">
        <w:rPr>
          <w:bCs/>
          <w:szCs w:val="24"/>
        </w:rPr>
        <w:lastRenderedPageBreak/>
        <w:t>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EC58E1">
      <w:pPr>
        <w:pStyle w:val="3-"/>
        <w:numPr>
          <w:ilvl w:val="2"/>
          <w:numId w:val="44"/>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65072D">
        <w:rPr>
          <w:b/>
          <w:szCs w:val="24"/>
        </w:rPr>
        <w:t>Продление срока окончания приема Заявок</w:t>
      </w:r>
      <w:bookmarkEnd w:id="148"/>
      <w:bookmarkEnd w:id="149"/>
      <w:bookmarkEnd w:id="150"/>
      <w:bookmarkEnd w:id="151"/>
    </w:p>
    <w:p w14:paraId="269FF356" w14:textId="35A8AB5A" w:rsidR="007A1F3E" w:rsidRPr="00EF4A5D"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w:t>
      </w:r>
      <w:r w:rsidRPr="00EF4A5D">
        <w:rPr>
          <w:szCs w:val="24"/>
        </w:rPr>
        <w:t xml:space="preserve">обращению Участников запроса предложений, имеет право продлить срок окончания приема Заявок. </w:t>
      </w:r>
    </w:p>
    <w:p w14:paraId="6146FCBD" w14:textId="77777777" w:rsidR="007A1F3E" w:rsidRPr="00EF4A5D" w:rsidRDefault="007A1F3E" w:rsidP="00EC58E1">
      <w:pPr>
        <w:pStyle w:val="4-"/>
        <w:numPr>
          <w:ilvl w:val="3"/>
          <w:numId w:val="44"/>
        </w:numPr>
        <w:tabs>
          <w:tab w:val="left" w:pos="1418"/>
        </w:tabs>
        <w:spacing w:line="276" w:lineRule="auto"/>
        <w:ind w:left="0" w:firstLine="709"/>
        <w:rPr>
          <w:szCs w:val="24"/>
        </w:rPr>
      </w:pPr>
      <w:r w:rsidRPr="00EF4A5D">
        <w:rPr>
          <w:iCs/>
          <w:szCs w:val="24"/>
        </w:rPr>
        <w:t>Если не было подано ни одного предложения Организатор запроса предложений имеет право продлить срок окончания подачи</w:t>
      </w:r>
      <w:r w:rsidRPr="00EF4A5D">
        <w:rPr>
          <w:szCs w:val="24"/>
        </w:rPr>
        <w:t xml:space="preserve"> Заявок.</w:t>
      </w:r>
    </w:p>
    <w:p w14:paraId="7B5AB7F9"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65072D" w:rsidRDefault="007A1F3E" w:rsidP="00EC58E1">
      <w:pPr>
        <w:pStyle w:val="2-"/>
        <w:numPr>
          <w:ilvl w:val="1"/>
          <w:numId w:val="44"/>
        </w:numPr>
        <w:tabs>
          <w:tab w:val="left" w:pos="1418"/>
        </w:tabs>
        <w:spacing w:line="276" w:lineRule="auto"/>
        <w:ind w:left="0" w:firstLine="709"/>
        <w:rPr>
          <w:szCs w:val="24"/>
        </w:rPr>
      </w:pPr>
      <w:bookmarkStart w:id="153" w:name="_Ref305973214"/>
      <w:bookmarkStart w:id="154" w:name="_Toc386551228"/>
      <w:bookmarkStart w:id="155" w:name="_Toc395190423"/>
      <w:bookmarkStart w:id="156" w:name="_Toc429410736"/>
      <w:r w:rsidRPr="0065072D">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58" w:name="_Toc386551229"/>
      <w:bookmarkStart w:id="159" w:name="_Toc395190424"/>
      <w:bookmarkStart w:id="160" w:name="_Toc429126664"/>
      <w:r w:rsidRPr="0065072D">
        <w:rPr>
          <w:b/>
          <w:szCs w:val="24"/>
        </w:rPr>
        <w:t>Подача Заявок через ЭТП</w:t>
      </w:r>
      <w:bookmarkEnd w:id="158"/>
      <w:bookmarkEnd w:id="159"/>
      <w:bookmarkEnd w:id="160"/>
    </w:p>
    <w:p w14:paraId="1983848E" w14:textId="77777777" w:rsidR="007A1F3E" w:rsidRPr="0065072D"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EC58E1">
      <w:pPr>
        <w:pStyle w:val="4-"/>
        <w:numPr>
          <w:ilvl w:val="3"/>
          <w:numId w:val="44"/>
        </w:numPr>
        <w:tabs>
          <w:tab w:val="left" w:pos="1418"/>
        </w:tabs>
        <w:spacing w:line="276" w:lineRule="auto"/>
        <w:ind w:left="0" w:firstLine="709"/>
        <w:rPr>
          <w:szCs w:val="24"/>
        </w:rPr>
      </w:pPr>
      <w:bookmarkStart w:id="161"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76E712DE" w14:textId="534FA3CF" w:rsidR="00EB3AE0" w:rsidRPr="001B0985" w:rsidRDefault="00EB3AE0" w:rsidP="00EC58E1">
      <w:pPr>
        <w:pStyle w:val="4-"/>
        <w:numPr>
          <w:ilvl w:val="3"/>
          <w:numId w:val="44"/>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 xml:space="preserve">может быть отклонена без </w:t>
      </w:r>
      <w:r w:rsidR="00860FC4" w:rsidRPr="00886851">
        <w:rPr>
          <w:iCs/>
          <w:szCs w:val="24"/>
        </w:rPr>
        <w:t>рассмотрения,</w:t>
      </w:r>
      <w:r w:rsidRPr="00886851">
        <w:rPr>
          <w:iCs/>
          <w:szCs w:val="24"/>
        </w:rPr>
        <w:t xml:space="preserve"> по существу.</w:t>
      </w:r>
    </w:p>
    <w:p w14:paraId="14C8477E" w14:textId="77777777" w:rsidR="001B0985" w:rsidRPr="00D7697D" w:rsidRDefault="001B0985" w:rsidP="00EC58E1">
      <w:pPr>
        <w:pStyle w:val="4-"/>
        <w:numPr>
          <w:ilvl w:val="3"/>
          <w:numId w:val="44"/>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lastRenderedPageBreak/>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1B0985" w14:paraId="49974FAB" w14:textId="77777777" w:rsidTr="00493A82">
        <w:tc>
          <w:tcPr>
            <w:tcW w:w="6230" w:type="dxa"/>
          </w:tcPr>
          <w:p w14:paraId="36E8AA63" w14:textId="77777777" w:rsidR="001B0985" w:rsidRDefault="001B0985" w:rsidP="00493A82">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493A82">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493A82">
        <w:tc>
          <w:tcPr>
            <w:tcW w:w="6230" w:type="dxa"/>
          </w:tcPr>
          <w:p w14:paraId="4CD83FEB" w14:textId="77777777" w:rsidR="001B0985" w:rsidRDefault="001B0985" w:rsidP="00493A82">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493A82">
            <w:pPr>
              <w:pStyle w:val="Times120"/>
              <w:widowControl w:val="0"/>
              <w:spacing w:after="120"/>
              <w:ind w:firstLine="0"/>
              <w:rPr>
                <w:szCs w:val="24"/>
              </w:rPr>
            </w:pPr>
            <w:r>
              <w:rPr>
                <w:szCs w:val="24"/>
              </w:rPr>
              <w:t>30</w:t>
            </w:r>
          </w:p>
        </w:tc>
      </w:tr>
      <w:tr w:rsidR="001B0985" w14:paraId="54C65C13" w14:textId="77777777" w:rsidTr="00493A82">
        <w:tc>
          <w:tcPr>
            <w:tcW w:w="6230" w:type="dxa"/>
          </w:tcPr>
          <w:p w14:paraId="12B38FB5" w14:textId="77777777" w:rsidR="001B0985" w:rsidRDefault="001B0985" w:rsidP="00493A82">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493A82">
            <w:pPr>
              <w:pStyle w:val="Times120"/>
              <w:widowControl w:val="0"/>
              <w:spacing w:after="120"/>
              <w:ind w:firstLine="0"/>
              <w:rPr>
                <w:szCs w:val="24"/>
              </w:rPr>
            </w:pPr>
            <w:r>
              <w:rPr>
                <w:szCs w:val="24"/>
              </w:rPr>
              <w:t>20</w:t>
            </w:r>
          </w:p>
        </w:tc>
      </w:tr>
      <w:tr w:rsidR="001B0985" w14:paraId="2743B5FD" w14:textId="77777777" w:rsidTr="00493A82">
        <w:tc>
          <w:tcPr>
            <w:tcW w:w="6230" w:type="dxa"/>
          </w:tcPr>
          <w:p w14:paraId="58C73358" w14:textId="77777777" w:rsidR="001B0985" w:rsidRDefault="001B0985" w:rsidP="00493A82">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493A82">
            <w:pPr>
              <w:pStyle w:val="Times120"/>
              <w:widowControl w:val="0"/>
              <w:spacing w:after="120"/>
              <w:ind w:firstLine="0"/>
              <w:rPr>
                <w:szCs w:val="24"/>
              </w:rPr>
            </w:pPr>
            <w:r>
              <w:rPr>
                <w:szCs w:val="24"/>
              </w:rPr>
              <w:t>10</w:t>
            </w:r>
          </w:p>
        </w:tc>
      </w:tr>
      <w:tr w:rsidR="001B0985" w14:paraId="3144D253" w14:textId="77777777" w:rsidTr="00493A82">
        <w:tc>
          <w:tcPr>
            <w:tcW w:w="6230" w:type="dxa"/>
          </w:tcPr>
          <w:p w14:paraId="6BA96D12" w14:textId="77777777" w:rsidR="001B0985" w:rsidRPr="00EF4A5D" w:rsidRDefault="001B0985" w:rsidP="00493A82">
            <w:pPr>
              <w:pStyle w:val="Times120"/>
              <w:widowControl w:val="0"/>
              <w:spacing w:after="120"/>
              <w:rPr>
                <w:szCs w:val="24"/>
              </w:rPr>
            </w:pPr>
            <w:r w:rsidRPr="00EF4A5D">
              <w:rPr>
                <w:szCs w:val="24"/>
              </w:rPr>
              <w:t xml:space="preserve">закупка, участниками которых могут быть только субъекты малого и среднего предпринимательства (согласно </w:t>
            </w:r>
            <w:proofErr w:type="spellStart"/>
            <w:r w:rsidRPr="00EF4A5D">
              <w:rPr>
                <w:szCs w:val="24"/>
              </w:rPr>
              <w:t>пп</w:t>
            </w:r>
            <w:proofErr w:type="spellEnd"/>
            <w:r w:rsidRPr="00EF4A5D">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5DCA344A" w14:textId="77777777" w:rsidR="001B0985" w:rsidRDefault="001B0985" w:rsidP="00493A82">
            <w:pPr>
              <w:pStyle w:val="Times120"/>
              <w:widowControl w:val="0"/>
              <w:spacing w:after="120"/>
              <w:ind w:firstLine="0"/>
              <w:rPr>
                <w:szCs w:val="24"/>
              </w:rPr>
            </w:pPr>
            <w:r>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EC58E1">
      <w:pPr>
        <w:pStyle w:val="3-"/>
        <w:numPr>
          <w:ilvl w:val="2"/>
          <w:numId w:val="44"/>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7126A308" w14:textId="77777777" w:rsidR="007A1F3E" w:rsidRPr="0065072D" w:rsidRDefault="007A1F3E" w:rsidP="00EC58E1">
      <w:pPr>
        <w:pStyle w:val="2-"/>
        <w:numPr>
          <w:ilvl w:val="1"/>
          <w:numId w:val="44"/>
        </w:numPr>
        <w:tabs>
          <w:tab w:val="left" w:pos="1418"/>
        </w:tabs>
        <w:spacing w:line="276" w:lineRule="auto"/>
        <w:ind w:left="0" w:firstLine="709"/>
        <w:rPr>
          <w:szCs w:val="24"/>
        </w:rPr>
      </w:pPr>
      <w:bookmarkStart w:id="165" w:name="_Ref303683883"/>
      <w:bookmarkStart w:id="166" w:name="_Toc386551230"/>
      <w:bookmarkStart w:id="167" w:name="_Toc395190426"/>
      <w:bookmarkStart w:id="168" w:name="_Toc429410737"/>
      <w:bookmarkStart w:id="169" w:name="_Ref429410909"/>
      <w:bookmarkEnd w:id="157"/>
      <w:r w:rsidRPr="0065072D">
        <w:rPr>
          <w:szCs w:val="24"/>
        </w:rPr>
        <w:t>Изменение и отзыв Заявки</w:t>
      </w:r>
      <w:bookmarkEnd w:id="165"/>
      <w:bookmarkEnd w:id="166"/>
      <w:bookmarkEnd w:id="167"/>
      <w:bookmarkEnd w:id="168"/>
      <w:bookmarkEnd w:id="169"/>
    </w:p>
    <w:p w14:paraId="72495859"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lastRenderedPageBreak/>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EC58E1">
      <w:pPr>
        <w:pStyle w:val="2-"/>
        <w:numPr>
          <w:ilvl w:val="1"/>
          <w:numId w:val="44"/>
        </w:numPr>
        <w:tabs>
          <w:tab w:val="left" w:pos="1418"/>
        </w:tabs>
        <w:spacing w:line="276" w:lineRule="auto"/>
        <w:ind w:left="0" w:firstLine="709"/>
        <w:rPr>
          <w:szCs w:val="24"/>
        </w:rPr>
      </w:pPr>
      <w:bookmarkStart w:id="170" w:name="_Ref427582616"/>
      <w:bookmarkStart w:id="171" w:name="_Toc429410738"/>
      <w:bookmarkStart w:id="172" w:name="_Ref305973250"/>
      <w:bookmarkStart w:id="173" w:name="_Toc386551231"/>
      <w:bookmarkStart w:id="174" w:name="_Toc395190427"/>
      <w:r w:rsidRPr="00A342B2">
        <w:rPr>
          <w:szCs w:val="24"/>
        </w:rPr>
        <w:t>Вскрытие поступивших на запрос предложений конвертов</w:t>
      </w:r>
      <w:bookmarkEnd w:id="170"/>
      <w:bookmarkEnd w:id="171"/>
      <w:r w:rsidRPr="00A342B2">
        <w:rPr>
          <w:szCs w:val="24"/>
        </w:rPr>
        <w:t xml:space="preserve"> </w:t>
      </w:r>
    </w:p>
    <w:p w14:paraId="3B6CF268"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5"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5"/>
    </w:p>
    <w:p w14:paraId="5D9C4756"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6"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6"/>
    </w:p>
    <w:p w14:paraId="4F69A574"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7"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7"/>
    </w:p>
    <w:p w14:paraId="22FD2C9B"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8"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8"/>
    </w:p>
    <w:p w14:paraId="65A50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79"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9"/>
    </w:p>
    <w:p w14:paraId="07B71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80"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0"/>
    </w:p>
    <w:p w14:paraId="16A6A37E"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81"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1"/>
    </w:p>
    <w:p w14:paraId="11DACFC6"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2" w:name="_Toc429126676"/>
      <w:r w:rsidRPr="0065072D">
        <w:rPr>
          <w:szCs w:val="24"/>
        </w:rPr>
        <w:t>-  предмет запроса предложений;</w:t>
      </w:r>
      <w:bookmarkEnd w:id="182"/>
    </w:p>
    <w:p w14:paraId="12619ED9"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3" w:name="_Toc429126677"/>
      <w:r w:rsidRPr="0065072D">
        <w:rPr>
          <w:szCs w:val="24"/>
        </w:rPr>
        <w:t>- общую цену Запроса предложений;</w:t>
      </w:r>
      <w:bookmarkEnd w:id="183"/>
    </w:p>
    <w:p w14:paraId="46179BFC"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4" w:name="_Toc429126678"/>
      <w:r w:rsidRPr="0065072D">
        <w:rPr>
          <w:szCs w:val="24"/>
        </w:rPr>
        <w:t>- количество Участников, подавших Предложения;</w:t>
      </w:r>
      <w:bookmarkEnd w:id="184"/>
    </w:p>
    <w:p w14:paraId="12C7F262"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5" w:name="_Toc429126679"/>
      <w:r w:rsidRPr="0065072D">
        <w:rPr>
          <w:szCs w:val="24"/>
        </w:rPr>
        <w:t>- количество поданных конвертов в бумажном виде;</w:t>
      </w:r>
      <w:bookmarkEnd w:id="185"/>
    </w:p>
    <w:p w14:paraId="1BAA594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6" w:name="_Toc429126680"/>
      <w:r w:rsidRPr="0065072D">
        <w:rPr>
          <w:szCs w:val="24"/>
        </w:rPr>
        <w:t>- о содержимом Конверта (Предложение, ее изменение или отзыв);</w:t>
      </w:r>
      <w:bookmarkEnd w:id="186"/>
    </w:p>
    <w:p w14:paraId="713054D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7" w:name="_Toc429126681"/>
      <w:r w:rsidRPr="0065072D">
        <w:rPr>
          <w:szCs w:val="24"/>
        </w:rPr>
        <w:t>- наименование Участника запроса предложений;</w:t>
      </w:r>
      <w:bookmarkEnd w:id="187"/>
    </w:p>
    <w:p w14:paraId="663441C1"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8" w:name="_Toc429126682"/>
      <w:r w:rsidRPr="0065072D">
        <w:rPr>
          <w:szCs w:val="24"/>
        </w:rPr>
        <w:t>- для конвертов с изменениями и отзывами Предложений  – существо или факт отзыва Предложения;</w:t>
      </w:r>
      <w:bookmarkEnd w:id="188"/>
    </w:p>
    <w:p w14:paraId="7DCB6E0A"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9" w:name="_Toc429126683"/>
      <w:r w:rsidRPr="0065072D">
        <w:rPr>
          <w:szCs w:val="24"/>
        </w:rPr>
        <w:t>- общую цену Предложения данного Участника, поданную в бумажном виде;</w:t>
      </w:r>
      <w:bookmarkEnd w:id="189"/>
    </w:p>
    <w:p w14:paraId="0049692D"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90" w:name="_Toc429126684"/>
      <w:r w:rsidRPr="0065072D">
        <w:rPr>
          <w:szCs w:val="24"/>
        </w:rPr>
        <w:t>- иные сведения, которые Закупочная комиссия считает нужным огласить.</w:t>
      </w:r>
      <w:bookmarkEnd w:id="190"/>
    </w:p>
    <w:p w14:paraId="1B549A6C"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91" w:name="_Toc429126685"/>
      <w:r w:rsidRPr="0065072D">
        <w:rPr>
          <w:szCs w:val="24"/>
        </w:rPr>
        <w:lastRenderedPageBreak/>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1"/>
    </w:p>
    <w:p w14:paraId="17B4E81F" w14:textId="77777777" w:rsidR="007A1F3E" w:rsidRPr="0030245D" w:rsidRDefault="007A1F3E" w:rsidP="00EC58E1">
      <w:pPr>
        <w:pStyle w:val="2-"/>
        <w:numPr>
          <w:ilvl w:val="1"/>
          <w:numId w:val="44"/>
        </w:numPr>
        <w:tabs>
          <w:tab w:val="left" w:pos="1418"/>
        </w:tabs>
        <w:spacing w:line="276" w:lineRule="auto"/>
        <w:ind w:left="0" w:firstLine="709"/>
        <w:rPr>
          <w:szCs w:val="24"/>
        </w:rPr>
      </w:pPr>
      <w:bookmarkStart w:id="192" w:name="_Toc429410739"/>
      <w:bookmarkStart w:id="193" w:name="_Ref429410930"/>
      <w:r w:rsidRPr="0030245D">
        <w:rPr>
          <w:szCs w:val="24"/>
        </w:rPr>
        <w:t>Оценка Заявок и проведение переговоров</w:t>
      </w:r>
      <w:bookmarkEnd w:id="172"/>
      <w:bookmarkEnd w:id="173"/>
      <w:bookmarkEnd w:id="174"/>
      <w:bookmarkEnd w:id="192"/>
      <w:bookmarkEnd w:id="193"/>
    </w:p>
    <w:p w14:paraId="1239A8AF" w14:textId="77777777" w:rsidR="007A1F3E" w:rsidRPr="0030245D" w:rsidRDefault="007A1F3E" w:rsidP="00EC58E1">
      <w:pPr>
        <w:pStyle w:val="3-"/>
        <w:numPr>
          <w:ilvl w:val="2"/>
          <w:numId w:val="44"/>
        </w:numPr>
        <w:tabs>
          <w:tab w:val="left" w:pos="1418"/>
        </w:tabs>
        <w:spacing w:line="276" w:lineRule="auto"/>
        <w:ind w:left="0" w:firstLine="709"/>
        <w:rPr>
          <w:b/>
          <w:szCs w:val="24"/>
        </w:rPr>
      </w:pPr>
      <w:bookmarkStart w:id="194" w:name="_Toc386551232"/>
      <w:bookmarkStart w:id="195" w:name="_Toc395190428"/>
      <w:r w:rsidRPr="0030245D">
        <w:rPr>
          <w:b/>
          <w:szCs w:val="24"/>
        </w:rPr>
        <w:t>Общие положения</w:t>
      </w:r>
      <w:bookmarkEnd w:id="194"/>
      <w:bookmarkEnd w:id="195"/>
    </w:p>
    <w:p w14:paraId="4908F6A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EC58E1">
      <w:pPr>
        <w:pStyle w:val="3-"/>
        <w:numPr>
          <w:ilvl w:val="2"/>
          <w:numId w:val="44"/>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6A641D">
        <w:rPr>
          <w:b/>
          <w:szCs w:val="24"/>
        </w:rPr>
        <w:t>Отборочная стадия</w:t>
      </w:r>
      <w:bookmarkEnd w:id="196"/>
      <w:bookmarkEnd w:id="197"/>
      <w:bookmarkEnd w:id="198"/>
      <w:bookmarkEnd w:id="199"/>
    </w:p>
    <w:p w14:paraId="1D78F348" w14:textId="77777777" w:rsidR="007A1F3E" w:rsidRPr="006A641D" w:rsidRDefault="007A1F3E" w:rsidP="00EC58E1">
      <w:pPr>
        <w:pStyle w:val="4-"/>
        <w:widowControl w:val="0"/>
        <w:numPr>
          <w:ilvl w:val="3"/>
          <w:numId w:val="44"/>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EC58E1">
      <w:pPr>
        <w:pStyle w:val="6-"/>
        <w:numPr>
          <w:ilvl w:val="5"/>
          <w:numId w:val="44"/>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EC58E1">
      <w:pPr>
        <w:pStyle w:val="4-"/>
        <w:numPr>
          <w:ilvl w:val="3"/>
          <w:numId w:val="44"/>
        </w:numPr>
        <w:tabs>
          <w:tab w:val="left" w:pos="1418"/>
        </w:tabs>
        <w:spacing w:line="276" w:lineRule="auto"/>
        <w:ind w:left="0" w:firstLine="709"/>
        <w:rPr>
          <w:szCs w:val="24"/>
        </w:rPr>
      </w:pPr>
      <w:bookmarkStart w:id="200" w:name="_Ref55304419"/>
      <w:r w:rsidRPr="0030245D">
        <w:rPr>
          <w:szCs w:val="24"/>
        </w:rPr>
        <w:t xml:space="preserve"> 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xml:space="preserve">, </w:t>
      </w:r>
      <w:r w:rsidRPr="0030245D">
        <w:rPr>
          <w:szCs w:val="24"/>
        </w:rPr>
        <w:lastRenderedPageBreak/>
        <w:t>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EC58E1">
      <w:pPr>
        <w:pStyle w:val="4-"/>
        <w:numPr>
          <w:ilvl w:val="3"/>
          <w:numId w:val="44"/>
        </w:numPr>
        <w:tabs>
          <w:tab w:val="left" w:pos="1418"/>
        </w:tabs>
        <w:spacing w:line="276" w:lineRule="auto"/>
        <w:ind w:left="0" w:firstLine="709"/>
        <w:rPr>
          <w:szCs w:val="24"/>
        </w:rPr>
      </w:pPr>
      <w:bookmarkStart w:id="201"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200"/>
      <w:bookmarkEnd w:id="201"/>
    </w:p>
    <w:p w14:paraId="10876065"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о всей цепочке собственников, включая бенефициаров (в том числе конечных); </w:t>
      </w:r>
    </w:p>
    <w:p w14:paraId="3489BDF6" w14:textId="77777777" w:rsidR="007A1F3E" w:rsidRPr="00EF4A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w:t>
      </w:r>
      <w:r w:rsidRPr="00EF4A5D">
        <w:rPr>
          <w:szCs w:val="24"/>
        </w:rPr>
        <w:t>по запросу предложений;</w:t>
      </w:r>
    </w:p>
    <w:p w14:paraId="234953D8" w14:textId="4CFFB8F3" w:rsidR="007A1F3E" w:rsidRPr="00EF4A5D" w:rsidRDefault="00030923" w:rsidP="00EC58E1">
      <w:pPr>
        <w:pStyle w:val="6-"/>
        <w:numPr>
          <w:ilvl w:val="5"/>
          <w:numId w:val="44"/>
        </w:numPr>
        <w:tabs>
          <w:tab w:val="left" w:pos="1418"/>
        </w:tabs>
        <w:spacing w:line="276" w:lineRule="auto"/>
        <w:ind w:left="0" w:firstLine="709"/>
        <w:rPr>
          <w:szCs w:val="24"/>
        </w:rPr>
      </w:pPr>
      <w:r w:rsidRPr="00EF4A5D">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Pr="00EF4A5D">
        <w:t xml:space="preserve"> </w:t>
      </w:r>
      <w:r w:rsidRPr="00EF4A5D">
        <w:rPr>
          <w:szCs w:val="24"/>
        </w:rPr>
        <w:t xml:space="preserve">в </w:t>
      </w:r>
      <w:proofErr w:type="spellStart"/>
      <w:r w:rsidRPr="00EF4A5D">
        <w:rPr>
          <w:szCs w:val="24"/>
        </w:rPr>
        <w:t>т.ч</w:t>
      </w:r>
      <w:proofErr w:type="spellEnd"/>
      <w:r w:rsidRPr="00EF4A5D">
        <w:rPr>
          <w:szCs w:val="24"/>
        </w:rPr>
        <w:t>. содержат недостоверные сведения о стране происхождения товара, указанного в Заявке</w:t>
      </w:r>
      <w:r w:rsidR="007A1F3E" w:rsidRPr="00EF4A5D">
        <w:rPr>
          <w:szCs w:val="24"/>
        </w:rPr>
        <w:t>;</w:t>
      </w:r>
    </w:p>
    <w:p w14:paraId="4F225844" w14:textId="77777777" w:rsidR="007A1F3E" w:rsidRPr="00907B0C" w:rsidRDefault="007A1F3E" w:rsidP="00EC58E1">
      <w:pPr>
        <w:pStyle w:val="6-"/>
        <w:numPr>
          <w:ilvl w:val="5"/>
          <w:numId w:val="44"/>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EF4A5D" w:rsidRDefault="007A1F3E" w:rsidP="00EC58E1">
      <w:pPr>
        <w:pStyle w:val="4-"/>
        <w:numPr>
          <w:ilvl w:val="3"/>
          <w:numId w:val="44"/>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w:t>
      </w:r>
      <w:r w:rsidRPr="00EF4A5D">
        <w:rPr>
          <w:szCs w:val="24"/>
        </w:rPr>
        <w:t>указанным в Заявке, а также проводить выездные проверки.</w:t>
      </w:r>
    </w:p>
    <w:p w14:paraId="1A10B262" w14:textId="77777777" w:rsidR="007A1F3E" w:rsidRPr="00EF4A5D" w:rsidRDefault="007A1F3E" w:rsidP="00EC58E1">
      <w:pPr>
        <w:pStyle w:val="3-"/>
        <w:numPr>
          <w:ilvl w:val="2"/>
          <w:numId w:val="44"/>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EF4A5D">
        <w:rPr>
          <w:b/>
          <w:szCs w:val="24"/>
        </w:rPr>
        <w:t>Оценочная стадия</w:t>
      </w:r>
      <w:bookmarkEnd w:id="202"/>
      <w:bookmarkEnd w:id="203"/>
      <w:bookmarkEnd w:id="204"/>
      <w:bookmarkEnd w:id="205"/>
    </w:p>
    <w:p w14:paraId="36FACAF6" w14:textId="23672885" w:rsidR="00560BD2" w:rsidRPr="00500F63" w:rsidRDefault="007A1F3E" w:rsidP="00EC58E1">
      <w:pPr>
        <w:pStyle w:val="4-"/>
        <w:numPr>
          <w:ilvl w:val="3"/>
          <w:numId w:val="44"/>
        </w:numPr>
        <w:tabs>
          <w:tab w:val="left" w:pos="1418"/>
        </w:tabs>
        <w:spacing w:line="276" w:lineRule="auto"/>
        <w:ind w:left="0" w:firstLine="709"/>
        <w:rPr>
          <w:b/>
          <w:szCs w:val="24"/>
          <w:lang w:val="x-none"/>
        </w:rPr>
      </w:pPr>
      <w:r w:rsidRPr="00EF4A5D">
        <w:rPr>
          <w:szCs w:val="24"/>
        </w:rPr>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EF4A5D">
        <w:rPr>
          <w:szCs w:val="24"/>
        </w:rPr>
        <w:t>критери</w:t>
      </w:r>
      <w:r w:rsidR="00EF4A5D">
        <w:rPr>
          <w:szCs w:val="24"/>
        </w:rPr>
        <w:t>ев</w:t>
      </w:r>
      <w:r w:rsidR="00560BD2" w:rsidRPr="00EF4A5D">
        <w:rPr>
          <w:szCs w:val="24"/>
        </w:rPr>
        <w:t xml:space="preserve"> </w:t>
      </w:r>
      <w:r w:rsidR="00500F63">
        <w:rPr>
          <w:szCs w:val="24"/>
        </w:rPr>
        <w:t>и их весовых коэффициентов:</w:t>
      </w:r>
    </w:p>
    <w:p w14:paraId="478A3255" w14:textId="77777777" w:rsidR="00500F63" w:rsidRPr="000D4B17" w:rsidRDefault="00500F63" w:rsidP="00500F63">
      <w:pPr>
        <w:pStyle w:val="3"/>
        <w:numPr>
          <w:ilvl w:val="0"/>
          <w:numId w:val="0"/>
        </w:numPr>
        <w:spacing w:before="0" w:after="0"/>
        <w:ind w:firstLine="567"/>
        <w:rPr>
          <w:b w:val="0"/>
          <w:szCs w:val="24"/>
        </w:rPr>
      </w:pPr>
      <w:r w:rsidRPr="000D4B17">
        <w:rPr>
          <w:szCs w:val="24"/>
        </w:rPr>
        <w:lastRenderedPageBreak/>
        <w:t>Неценовые оценочные критерии</w:t>
      </w:r>
      <w:r w:rsidRPr="000D4B17">
        <w:rPr>
          <w:b w:val="0"/>
          <w:szCs w:val="24"/>
        </w:rPr>
        <w:t xml:space="preserve">.                                                                                    </w:t>
      </w:r>
    </w:p>
    <w:p w14:paraId="1BB9D3AD" w14:textId="77777777" w:rsidR="00500F63" w:rsidRDefault="00500F63" w:rsidP="00500F63">
      <w:pPr>
        <w:pStyle w:val="FTNtxt"/>
        <w:numPr>
          <w:ilvl w:val="0"/>
          <w:numId w:val="0"/>
        </w:numPr>
        <w:tabs>
          <w:tab w:val="clear" w:pos="1080"/>
        </w:tabs>
        <w:spacing w:line="240" w:lineRule="auto"/>
        <w:ind w:firstLine="567"/>
      </w:pPr>
      <w:r w:rsidRPr="000D4B17">
        <w:rPr>
          <w:rFonts w:eastAsia="Times New Roman"/>
          <w:bCs/>
          <w:lang w:eastAsia="ar-SA"/>
        </w:rPr>
        <w:t>Под неценовыми оценочными, понимаются такие критерии, которые оцениваются по балльной системе и отражают степень превышения (или занижения) показателей Заявки участника закупки по данному критерию над требованиями, установленными в документации о закупке</w:t>
      </w:r>
      <w:r w:rsidRPr="000D4B17">
        <w:t>.</w:t>
      </w:r>
    </w:p>
    <w:p w14:paraId="42FA63CC" w14:textId="77777777" w:rsidR="00500F63" w:rsidRPr="00EF426B" w:rsidRDefault="00500F63" w:rsidP="00500F63">
      <w:pPr>
        <w:pStyle w:val="FTNtxt"/>
        <w:numPr>
          <w:ilvl w:val="0"/>
          <w:numId w:val="0"/>
        </w:numPr>
        <w:tabs>
          <w:tab w:val="clear" w:pos="1080"/>
        </w:tabs>
        <w:spacing w:line="240" w:lineRule="auto"/>
      </w:pPr>
    </w:p>
    <w:tbl>
      <w:tblPr>
        <w:tblW w:w="493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8224"/>
        <w:gridCol w:w="1924"/>
      </w:tblGrid>
      <w:tr w:rsidR="00500F63" w:rsidRPr="000D4B17" w14:paraId="3F798546" w14:textId="77777777" w:rsidTr="00935CE7">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tcPr>
          <w:p w14:paraId="1AD35BAF" w14:textId="77777777" w:rsidR="00500F63" w:rsidRPr="000D4B17" w:rsidRDefault="00500F63" w:rsidP="00935CE7">
            <w:pPr>
              <w:tabs>
                <w:tab w:val="num" w:pos="720"/>
              </w:tabs>
              <w:ind w:left="720" w:hanging="360"/>
              <w:rPr>
                <w:b/>
              </w:rPr>
            </w:pPr>
            <w:r w:rsidRPr="000D4B17">
              <w:rPr>
                <w:b/>
              </w:rPr>
              <w:t>Наименование критериев оценки</w:t>
            </w:r>
          </w:p>
        </w:tc>
        <w:tc>
          <w:tcPr>
            <w:tcW w:w="948" w:type="pct"/>
            <w:tcBorders>
              <w:top w:val="single" w:sz="6" w:space="0" w:color="auto"/>
              <w:left w:val="single" w:sz="6" w:space="0" w:color="auto"/>
              <w:bottom w:val="single" w:sz="6" w:space="0" w:color="auto"/>
              <w:right w:val="single" w:sz="6" w:space="0" w:color="auto"/>
            </w:tcBorders>
          </w:tcPr>
          <w:p w14:paraId="3971027F" w14:textId="77777777" w:rsidR="00500F63" w:rsidRPr="000D4B17" w:rsidRDefault="00500F63" w:rsidP="00935CE7">
            <w:r w:rsidRPr="000D4B17">
              <w:t>Весовой коэффициент</w:t>
            </w:r>
          </w:p>
        </w:tc>
      </w:tr>
      <w:tr w:rsidR="00500F63" w:rsidRPr="000D4B17" w14:paraId="7523AA0B" w14:textId="77777777" w:rsidTr="00935CE7">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tcPr>
          <w:p w14:paraId="33FA9EAE" w14:textId="77777777" w:rsidR="00500F63" w:rsidRPr="000D4B17" w:rsidRDefault="00500F63" w:rsidP="00500F63">
            <w:pPr>
              <w:numPr>
                <w:ilvl w:val="0"/>
                <w:numId w:val="58"/>
              </w:numPr>
              <w:suppressAutoHyphens w:val="0"/>
              <w:spacing w:line="240" w:lineRule="auto"/>
              <w:jc w:val="left"/>
              <w:rPr>
                <w:b/>
              </w:rPr>
            </w:pPr>
            <w:r w:rsidRPr="000D4B17">
              <w:rPr>
                <w:b/>
              </w:rPr>
              <w:t>Цена заявки (рейтинг по критерию стоимости)</w:t>
            </w:r>
          </w:p>
        </w:tc>
        <w:tc>
          <w:tcPr>
            <w:tcW w:w="948" w:type="pct"/>
            <w:tcBorders>
              <w:top w:val="single" w:sz="6" w:space="0" w:color="auto"/>
              <w:left w:val="single" w:sz="6" w:space="0" w:color="auto"/>
              <w:bottom w:val="single" w:sz="6" w:space="0" w:color="auto"/>
              <w:right w:val="single" w:sz="6" w:space="0" w:color="auto"/>
            </w:tcBorders>
            <w:vAlign w:val="center"/>
          </w:tcPr>
          <w:p w14:paraId="30A6414B" w14:textId="77777777" w:rsidR="00500F63" w:rsidRPr="000D4B17" w:rsidRDefault="00500F63" w:rsidP="00935CE7">
            <w:pPr>
              <w:rPr>
                <w:b/>
              </w:rPr>
            </w:pPr>
            <w:r w:rsidRPr="000D4B17">
              <w:rPr>
                <w:b/>
              </w:rPr>
              <w:t>0,6</w:t>
            </w:r>
          </w:p>
        </w:tc>
      </w:tr>
      <w:tr w:rsidR="00500F63" w:rsidRPr="000D4B17" w14:paraId="40C0F4EF" w14:textId="77777777" w:rsidTr="00935CE7">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tcPr>
          <w:p w14:paraId="743F52FE" w14:textId="77777777" w:rsidR="00500F63" w:rsidRPr="000D4B17" w:rsidRDefault="00500F63" w:rsidP="00500F63">
            <w:pPr>
              <w:numPr>
                <w:ilvl w:val="0"/>
                <w:numId w:val="58"/>
              </w:numPr>
              <w:suppressAutoHyphens w:val="0"/>
              <w:spacing w:line="240" w:lineRule="auto"/>
              <w:jc w:val="left"/>
              <w:rPr>
                <w:b/>
              </w:rPr>
            </w:pPr>
            <w:r w:rsidRPr="000D4B17">
              <w:rPr>
                <w:b/>
              </w:rPr>
              <w:t>Финансовая устойчивость (КСВ)</w:t>
            </w:r>
          </w:p>
        </w:tc>
        <w:tc>
          <w:tcPr>
            <w:tcW w:w="948" w:type="pct"/>
            <w:tcBorders>
              <w:top w:val="single" w:sz="6" w:space="0" w:color="auto"/>
              <w:left w:val="single" w:sz="6" w:space="0" w:color="auto"/>
              <w:bottom w:val="single" w:sz="6" w:space="0" w:color="auto"/>
              <w:right w:val="single" w:sz="6" w:space="0" w:color="auto"/>
            </w:tcBorders>
            <w:vAlign w:val="center"/>
          </w:tcPr>
          <w:p w14:paraId="3C5FC2CD" w14:textId="77777777" w:rsidR="00500F63" w:rsidRPr="000D4B17" w:rsidRDefault="00500F63" w:rsidP="00935CE7">
            <w:pPr>
              <w:rPr>
                <w:b/>
              </w:rPr>
            </w:pPr>
            <w:r w:rsidRPr="000D4B17">
              <w:rPr>
                <w:b/>
              </w:rPr>
              <w:t>0,05</w:t>
            </w:r>
          </w:p>
        </w:tc>
      </w:tr>
      <w:tr w:rsidR="00500F63" w:rsidRPr="000D4B17" w14:paraId="4C7F39E6" w14:textId="77777777" w:rsidTr="00935CE7">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tcPr>
          <w:p w14:paraId="45815316" w14:textId="77777777" w:rsidR="00500F63" w:rsidRPr="000D4B17" w:rsidRDefault="00500F63" w:rsidP="00500F63">
            <w:pPr>
              <w:numPr>
                <w:ilvl w:val="0"/>
                <w:numId w:val="58"/>
              </w:numPr>
              <w:suppressAutoHyphens w:val="0"/>
              <w:spacing w:line="240" w:lineRule="auto"/>
              <w:jc w:val="left"/>
              <w:rPr>
                <w:b/>
              </w:rPr>
            </w:pPr>
            <w:r w:rsidRPr="000D4B17">
              <w:rPr>
                <w:b/>
              </w:rPr>
              <w:t>Квалификация</w:t>
            </w:r>
          </w:p>
        </w:tc>
        <w:tc>
          <w:tcPr>
            <w:tcW w:w="948" w:type="pct"/>
            <w:tcBorders>
              <w:top w:val="single" w:sz="6" w:space="0" w:color="auto"/>
              <w:left w:val="single" w:sz="6" w:space="0" w:color="auto"/>
              <w:bottom w:val="single" w:sz="6" w:space="0" w:color="auto"/>
              <w:right w:val="single" w:sz="6" w:space="0" w:color="auto"/>
            </w:tcBorders>
            <w:vAlign w:val="center"/>
          </w:tcPr>
          <w:p w14:paraId="0D5D39CE" w14:textId="77777777" w:rsidR="00500F63" w:rsidRPr="000D4B17" w:rsidRDefault="00500F63" w:rsidP="00935CE7">
            <w:pPr>
              <w:rPr>
                <w:b/>
              </w:rPr>
            </w:pPr>
            <w:r w:rsidRPr="000D4B17">
              <w:rPr>
                <w:b/>
              </w:rPr>
              <w:t>0,3</w:t>
            </w:r>
          </w:p>
        </w:tc>
      </w:tr>
      <w:tr w:rsidR="00500F63" w:rsidRPr="000D4B17" w14:paraId="7CF40BDD" w14:textId="77777777" w:rsidTr="00935CE7">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tcPr>
          <w:p w14:paraId="47DD10E2" w14:textId="77777777" w:rsidR="00500F63" w:rsidRPr="000D4B17" w:rsidRDefault="00500F63" w:rsidP="00500F63">
            <w:pPr>
              <w:numPr>
                <w:ilvl w:val="0"/>
                <w:numId w:val="58"/>
              </w:numPr>
              <w:suppressAutoHyphens w:val="0"/>
              <w:spacing w:line="240" w:lineRule="auto"/>
              <w:jc w:val="left"/>
              <w:rPr>
                <w:b/>
              </w:rPr>
            </w:pPr>
            <w:r w:rsidRPr="000D4B17">
              <w:rPr>
                <w:b/>
              </w:rPr>
              <w:t>Срок исполнения работ</w:t>
            </w:r>
          </w:p>
        </w:tc>
        <w:tc>
          <w:tcPr>
            <w:tcW w:w="948" w:type="pct"/>
            <w:tcBorders>
              <w:top w:val="single" w:sz="6" w:space="0" w:color="auto"/>
              <w:left w:val="single" w:sz="6" w:space="0" w:color="auto"/>
              <w:bottom w:val="single" w:sz="6" w:space="0" w:color="auto"/>
              <w:right w:val="single" w:sz="6" w:space="0" w:color="auto"/>
            </w:tcBorders>
            <w:vAlign w:val="center"/>
          </w:tcPr>
          <w:p w14:paraId="06DD9043" w14:textId="77777777" w:rsidR="00500F63" w:rsidRPr="000D4B17" w:rsidRDefault="00500F63" w:rsidP="00935CE7">
            <w:pPr>
              <w:rPr>
                <w:b/>
              </w:rPr>
            </w:pPr>
            <w:r w:rsidRPr="000D4B17">
              <w:rPr>
                <w:b/>
              </w:rPr>
              <w:t>0,05</w:t>
            </w:r>
          </w:p>
        </w:tc>
      </w:tr>
    </w:tbl>
    <w:p w14:paraId="39781FF6" w14:textId="77777777" w:rsidR="00500F63" w:rsidRPr="000D4B17" w:rsidRDefault="00500F63" w:rsidP="00500F63">
      <w:pPr>
        <w:pStyle w:val="FTNtxt"/>
        <w:numPr>
          <w:ilvl w:val="0"/>
          <w:numId w:val="0"/>
        </w:numPr>
        <w:tabs>
          <w:tab w:val="clear" w:pos="1080"/>
        </w:tabs>
        <w:spacing w:line="240" w:lineRule="auto"/>
      </w:pPr>
    </w:p>
    <w:p w14:paraId="506EF1D0" w14:textId="77777777" w:rsidR="00500F63" w:rsidRPr="000D4B17" w:rsidRDefault="00500F63" w:rsidP="00500F63">
      <w:pPr>
        <w:rPr>
          <w:rFonts w:eastAsia="Arial Unicode MS"/>
          <w:b/>
        </w:rPr>
      </w:pPr>
      <w:r>
        <w:rPr>
          <w:b/>
        </w:rPr>
        <w:t xml:space="preserve">1. </w:t>
      </w:r>
      <w:r w:rsidRPr="000D4B17">
        <w:rPr>
          <w:b/>
        </w:rPr>
        <w:t>Цена заявки (рейтинг по критерию стоимости)</w:t>
      </w:r>
    </w:p>
    <w:p w14:paraId="4B3FA369" w14:textId="77777777" w:rsidR="00500F63" w:rsidRPr="000D4B17" w:rsidRDefault="00500F63" w:rsidP="00500F63">
      <w:pPr>
        <w:pStyle w:val="FTNtxt"/>
        <w:numPr>
          <w:ilvl w:val="0"/>
          <w:numId w:val="0"/>
        </w:numPr>
        <w:tabs>
          <w:tab w:val="clear" w:pos="1080"/>
        </w:tabs>
        <w:spacing w:line="240" w:lineRule="auto"/>
        <w:ind w:firstLine="567"/>
      </w:pPr>
      <w:r w:rsidRPr="000D4B17">
        <w:t xml:space="preserve">Рейтинг заявки рассчитывается как значение, равное разнице в процентах между ценой заявки участника и объявленной начальной (максимальной) ценой договора (ценой лота). Цены Предложений оцениваются Организатором без учета НДС, как и объявленная начальная (максимальная) цена договора (цена лота). </w:t>
      </w:r>
    </w:p>
    <w:p w14:paraId="636CCDBB" w14:textId="77777777" w:rsidR="00500F63" w:rsidRPr="000D4B17" w:rsidRDefault="00500F63" w:rsidP="00500F63">
      <w:pPr>
        <w:pStyle w:val="FTNtxt"/>
        <w:numPr>
          <w:ilvl w:val="0"/>
          <w:numId w:val="0"/>
        </w:numPr>
        <w:tabs>
          <w:tab w:val="clear" w:pos="1080"/>
        </w:tabs>
        <w:spacing w:line="240" w:lineRule="auto"/>
        <w:ind w:firstLine="567"/>
      </w:pPr>
      <w:r w:rsidRPr="000D4B17">
        <w:t xml:space="preserve">Расчет значения производится по следующей формуле: </w:t>
      </w:r>
    </w:p>
    <w:p w14:paraId="601D6FEC" w14:textId="77777777" w:rsidR="00500F63" w:rsidRPr="000D4B17" w:rsidRDefault="00500F63" w:rsidP="00500F63">
      <w:pPr>
        <w:pStyle w:val="FTNtxt"/>
        <w:numPr>
          <w:ilvl w:val="0"/>
          <w:numId w:val="0"/>
        </w:numPr>
        <w:tabs>
          <w:tab w:val="clear" w:pos="1080"/>
        </w:tabs>
        <w:spacing w:line="240" w:lineRule="auto"/>
        <w:ind w:firstLine="567"/>
      </w:pPr>
    </w:p>
    <w:p w14:paraId="645BADA3" w14:textId="77777777" w:rsidR="00500F63" w:rsidRPr="002C7F8B" w:rsidRDefault="00790C53" w:rsidP="00500F63">
      <w:pPr>
        <w:jc w:val="center"/>
        <w:rPr>
          <w:rFonts w:eastAsia="Arial Unicode MS"/>
          <w:bCs w:val="0"/>
          <w:i/>
          <w:lang w:val="en-US"/>
        </w:rPr>
      </w:pPr>
      <m:oMathPara>
        <m:oMath>
          <m:sSubSup>
            <m:sSubSupPr>
              <m:ctrlPr>
                <w:rPr>
                  <w:rFonts w:ascii="Cambria Math" w:eastAsia="Calibri" w:hAnsi="Arial" w:cs="Arial"/>
                  <w:i/>
                </w:rPr>
              </m:ctrlPr>
            </m:sSubSupPr>
            <m:e>
              <m:r>
                <w:rPr>
                  <w:rFonts w:ascii="Cambria Math" w:eastAsia="Calibri" w:hAnsi="Cambria Math" w:cs="Arial"/>
                </w:rPr>
                <m:t>R</m:t>
              </m:r>
            </m:e>
            <m:sub>
              <m:eqArr>
                <m:eqArrPr>
                  <m:ctrlPr>
                    <w:rPr>
                      <w:rFonts w:ascii="Cambria Math" w:eastAsia="Calibri" w:hAnsi="Arial" w:cs="Arial"/>
                      <w:i/>
                    </w:rPr>
                  </m:ctrlPr>
                </m:eqArrPr>
                <m:e>
                  <m:r>
                    <w:rPr>
                      <w:rFonts w:ascii="Cambria Math" w:eastAsia="Calibri" w:hAnsi="Cambria Math" w:cs="Arial"/>
                    </w:rPr>
                    <m:t>s</m:t>
                  </m:r>
                </m:e>
                <m:e/>
              </m:eqArr>
            </m:sub>
            <m:sup>
              <m:r>
                <w:rPr>
                  <w:rFonts w:ascii="Cambria Math" w:eastAsia="Calibri" w:hAnsi="Cambria Math" w:cs="Arial"/>
                </w:rPr>
                <m:t>i</m:t>
              </m:r>
            </m:sup>
          </m:sSubSup>
          <m:r>
            <w:rPr>
              <w:rFonts w:ascii="Cambria Math" w:eastAsia="Calibri" w:hAnsi="Arial" w:cs="Arial"/>
            </w:rPr>
            <m:t>=</m:t>
          </m:r>
          <m:d>
            <m:dPr>
              <m:ctrlPr>
                <w:rPr>
                  <w:rFonts w:ascii="Cambria Math" w:eastAsia="Calibri" w:hAnsi="Arial" w:cs="Arial"/>
                  <w:i/>
                </w:rPr>
              </m:ctrlPr>
            </m:dPr>
            <m:e>
              <m:f>
                <m:fPr>
                  <m:ctrlPr>
                    <w:rPr>
                      <w:rFonts w:ascii="Cambria Math" w:eastAsia="Calibri" w:hAnsi="Arial" w:cs="Arial"/>
                      <w:i/>
                      <w:lang w:val="en-US"/>
                    </w:rPr>
                  </m:ctrlPr>
                </m:fPr>
                <m:num>
                  <m:sSub>
                    <m:sSubPr>
                      <m:ctrlPr>
                        <w:rPr>
                          <w:rFonts w:ascii="Cambria Math" w:eastAsia="Calibri" w:hAnsi="Arial" w:cs="Arial"/>
                          <w:i/>
                          <w:lang w:val="en-US"/>
                        </w:rPr>
                      </m:ctrlPr>
                    </m:sSubPr>
                    <m:e>
                      <m:r>
                        <w:rPr>
                          <w:rFonts w:ascii="Cambria Math" w:eastAsia="Calibri" w:hAnsi="Cambria Math" w:cs="Arial"/>
                          <w:lang w:val="en-US"/>
                        </w:rPr>
                        <m:t>S</m:t>
                      </m:r>
                    </m:e>
                    <m:sub>
                      <m:r>
                        <w:rPr>
                          <w:rFonts w:ascii="Cambria Math" w:eastAsia="Calibri" w:hAnsi="Cambria Math" w:cs="Arial"/>
                          <w:lang w:val="en-US"/>
                        </w:rPr>
                        <m:t>max</m:t>
                      </m:r>
                    </m:sub>
                  </m:sSub>
                  <m:r>
                    <w:rPr>
                      <w:rFonts w:ascii="Cambria Math" w:eastAsia="Calibri" w:hAnsi="Cambria Math" w:cs="Arial"/>
                      <w:lang w:val="en-US"/>
                    </w:rPr>
                    <m:t>-</m:t>
                  </m:r>
                  <m:sSub>
                    <m:sSubPr>
                      <m:ctrlPr>
                        <w:rPr>
                          <w:rFonts w:ascii="Cambria Math" w:eastAsia="Calibri" w:hAnsi="Arial" w:cs="Arial"/>
                          <w:i/>
                          <w:lang w:val="en-US"/>
                        </w:rPr>
                      </m:ctrlPr>
                    </m:sSubPr>
                    <m:e>
                      <m:r>
                        <w:rPr>
                          <w:rFonts w:ascii="Cambria Math" w:eastAsia="Calibri" w:hAnsi="Cambria Math" w:cs="Arial"/>
                          <w:lang w:val="en-US"/>
                        </w:rPr>
                        <m:t>S</m:t>
                      </m:r>
                    </m:e>
                    <m:sub>
                      <m:r>
                        <w:rPr>
                          <w:rFonts w:ascii="Cambria Math" w:eastAsia="Calibri" w:hAnsi="Cambria Math" w:cs="Arial"/>
                          <w:lang w:val="en-US"/>
                        </w:rPr>
                        <m:t>i</m:t>
                      </m:r>
                    </m:sub>
                  </m:sSub>
                </m:num>
                <m:den>
                  <m:sSub>
                    <m:sSubPr>
                      <m:ctrlPr>
                        <w:rPr>
                          <w:rFonts w:ascii="Cambria Math" w:eastAsia="Calibri" w:hAnsi="Arial" w:cs="Arial"/>
                          <w:i/>
                          <w:lang w:val="en-US"/>
                        </w:rPr>
                      </m:ctrlPr>
                    </m:sSubPr>
                    <m:e>
                      <m:r>
                        <w:rPr>
                          <w:rFonts w:ascii="Cambria Math" w:eastAsia="Calibri" w:hAnsi="Cambria Math" w:cs="Arial"/>
                          <w:lang w:val="en-US"/>
                        </w:rPr>
                        <m:t>S</m:t>
                      </m:r>
                    </m:e>
                    <m:sub>
                      <m:r>
                        <w:rPr>
                          <w:rFonts w:ascii="Cambria Math" w:eastAsia="Calibri" w:hAnsi="Cambria Math" w:cs="Arial"/>
                          <w:lang w:val="en-US"/>
                        </w:rPr>
                        <m:t>max</m:t>
                      </m:r>
                    </m:sub>
                  </m:sSub>
                </m:den>
              </m:f>
              <m:r>
                <w:rPr>
                  <w:rFonts w:ascii="Cambria Math" w:eastAsia="Calibri" w:hAnsi="Arial" w:cs="Arial"/>
                </w:rPr>
                <m:t>×</m:t>
              </m:r>
              <m:r>
                <w:rPr>
                  <w:rFonts w:ascii="Cambria Math" w:eastAsia="Calibri" w:hAnsi="Arial" w:cs="Arial"/>
                </w:rPr>
                <m:t>100</m:t>
              </m:r>
            </m:e>
          </m:d>
          <m:r>
            <w:rPr>
              <w:rFonts w:ascii="Cambria Math" w:eastAsia="Calibri" w:hAnsi="Arial" w:cs="Arial"/>
            </w:rPr>
            <m:t>х</m:t>
          </m:r>
          <m:r>
            <w:rPr>
              <w:rFonts w:ascii="Cambria Math" w:eastAsia="Calibri" w:hAnsi="Arial" w:cs="Arial"/>
            </w:rPr>
            <m:t xml:space="preserve"> 0,6</m:t>
          </m:r>
        </m:oMath>
      </m:oMathPara>
    </w:p>
    <w:p w14:paraId="2C213E8D" w14:textId="77777777" w:rsidR="00500F63" w:rsidRPr="000D4B17" w:rsidRDefault="00500F63" w:rsidP="00500F63">
      <w:pPr>
        <w:tabs>
          <w:tab w:val="left" w:pos="0"/>
          <w:tab w:val="left" w:pos="993"/>
        </w:tabs>
        <w:spacing w:before="100"/>
        <w:ind w:firstLine="709"/>
        <w:rPr>
          <w:bCs w:val="0"/>
        </w:rPr>
      </w:pPr>
      <w:r w:rsidRPr="000D4B17">
        <w:t xml:space="preserve">где </w:t>
      </w:r>
    </w:p>
    <w:p w14:paraId="12697620" w14:textId="77777777" w:rsidR="00500F63" w:rsidRPr="000D4B17" w:rsidRDefault="00790C53" w:rsidP="00500F63">
      <w:pPr>
        <w:tabs>
          <w:tab w:val="left" w:pos="0"/>
          <w:tab w:val="left" w:pos="993"/>
        </w:tabs>
        <w:ind w:firstLine="709"/>
        <w:rPr>
          <w:bCs w:val="0"/>
        </w:rPr>
      </w:pPr>
      <m:oMath>
        <m:sSubSup>
          <m:sSubSupPr>
            <m:ctrlPr>
              <w:rPr>
                <w:rFonts w:ascii="Cambria Math" w:eastAsia="Calibri" w:hAnsi="Arial" w:cs="Arial"/>
                <w:i/>
              </w:rPr>
            </m:ctrlPr>
          </m:sSubSupPr>
          <m:e>
            <m:r>
              <w:rPr>
                <w:rFonts w:ascii="Cambria Math" w:eastAsia="Calibri" w:hAnsi="Cambria Math" w:cs="Arial"/>
              </w:rPr>
              <m:t>R</m:t>
            </m:r>
          </m:e>
          <m:sub>
            <m:eqArr>
              <m:eqArrPr>
                <m:ctrlPr>
                  <w:rPr>
                    <w:rFonts w:ascii="Cambria Math" w:eastAsia="Calibri" w:hAnsi="Arial" w:cs="Arial"/>
                    <w:i/>
                  </w:rPr>
                </m:ctrlPr>
              </m:eqArrPr>
              <m:e>
                <m:r>
                  <w:rPr>
                    <w:rFonts w:ascii="Cambria Math" w:eastAsia="Calibri" w:hAnsi="Cambria Math" w:cs="Arial"/>
                  </w:rPr>
                  <m:t>s</m:t>
                </m:r>
              </m:e>
              <m:e/>
            </m:eqArr>
          </m:sub>
          <m:sup>
            <m:r>
              <w:rPr>
                <w:rFonts w:ascii="Cambria Math" w:eastAsia="Calibri" w:hAnsi="Cambria Math" w:cs="Arial"/>
              </w:rPr>
              <m:t>i</m:t>
            </m:r>
          </m:sup>
        </m:sSubSup>
      </m:oMath>
      <w:r w:rsidR="00500F63" w:rsidRPr="000D4B17">
        <w:t xml:space="preserve">– рейтинг </w:t>
      </w:r>
      <w:proofErr w:type="spellStart"/>
      <w:r w:rsidR="00500F63" w:rsidRPr="000D4B17">
        <w:rPr>
          <w:lang w:val="en-US"/>
        </w:rPr>
        <w:t>i</w:t>
      </w:r>
      <w:proofErr w:type="spellEnd"/>
      <w:r w:rsidR="00500F63" w:rsidRPr="000D4B17">
        <w:t>-й заявки по критерию стоимости;</w:t>
      </w:r>
    </w:p>
    <w:p w14:paraId="72E5675D" w14:textId="77777777" w:rsidR="00500F63" w:rsidRPr="000D4B17" w:rsidRDefault="00790C53" w:rsidP="00500F63">
      <w:pPr>
        <w:tabs>
          <w:tab w:val="left" w:pos="0"/>
          <w:tab w:val="left" w:pos="993"/>
        </w:tabs>
        <w:ind w:firstLine="709"/>
        <w:rPr>
          <w:bCs w:val="0"/>
        </w:rPr>
      </w:pPr>
      <m:oMath>
        <m:sSub>
          <m:sSubPr>
            <m:ctrlPr>
              <w:rPr>
                <w:rFonts w:ascii="Cambria Math" w:eastAsia="Calibri" w:hAnsi="Arial" w:cs="Arial"/>
                <w:i/>
                <w:lang w:val="en-US"/>
              </w:rPr>
            </m:ctrlPr>
          </m:sSubPr>
          <m:e>
            <m:r>
              <w:rPr>
                <w:rFonts w:ascii="Cambria Math" w:eastAsia="Calibri" w:hAnsi="Cambria Math" w:cs="Arial"/>
                <w:lang w:val="en-US"/>
              </w:rPr>
              <m:t>S</m:t>
            </m:r>
          </m:e>
          <m:sub>
            <m:r>
              <w:rPr>
                <w:rFonts w:ascii="Cambria Math" w:eastAsia="Calibri" w:hAnsi="Cambria Math" w:cs="Arial"/>
                <w:lang w:val="en-US"/>
              </w:rPr>
              <m:t>max</m:t>
            </m:r>
          </m:sub>
        </m:sSub>
      </m:oMath>
      <w:r w:rsidR="00500F63" w:rsidRPr="000D4B17">
        <w:t xml:space="preserve"> – начальная (максимальная) цена договора (цена лота), установленная в закупочной документации;</w:t>
      </w:r>
    </w:p>
    <w:p w14:paraId="65BB4E66" w14:textId="77777777" w:rsidR="00500F63" w:rsidRPr="000D4B17" w:rsidRDefault="00790C53" w:rsidP="00500F63">
      <w:pPr>
        <w:tabs>
          <w:tab w:val="left" w:pos="0"/>
          <w:tab w:val="left" w:pos="993"/>
        </w:tabs>
        <w:ind w:firstLine="709"/>
        <w:rPr>
          <w:bCs w:val="0"/>
        </w:rPr>
      </w:pPr>
      <m:oMath>
        <m:sSub>
          <m:sSubPr>
            <m:ctrlPr>
              <w:rPr>
                <w:rFonts w:ascii="Cambria Math" w:eastAsia="Calibri" w:hAnsi="Arial" w:cs="Arial"/>
                <w:i/>
                <w:lang w:val="en-US"/>
              </w:rPr>
            </m:ctrlPr>
          </m:sSubPr>
          <m:e>
            <m:r>
              <w:rPr>
                <w:rFonts w:ascii="Cambria Math" w:eastAsia="Calibri" w:hAnsi="Cambria Math" w:cs="Arial"/>
                <w:lang w:val="en-US"/>
              </w:rPr>
              <m:t>S</m:t>
            </m:r>
          </m:e>
          <m:sub>
            <m:r>
              <w:rPr>
                <w:rFonts w:ascii="Cambria Math" w:eastAsia="Calibri" w:hAnsi="Cambria Math" w:cs="Arial"/>
                <w:lang w:val="en-US"/>
              </w:rPr>
              <m:t>i</m:t>
            </m:r>
          </m:sub>
        </m:sSub>
      </m:oMath>
      <w:r w:rsidR="00500F63" w:rsidRPr="000D4B17">
        <w:t xml:space="preserve"> – стоимость заявки </w:t>
      </w:r>
      <w:proofErr w:type="spellStart"/>
      <w:r w:rsidR="00500F63" w:rsidRPr="000D4B17">
        <w:rPr>
          <w:lang w:val="en-US"/>
        </w:rPr>
        <w:t>i</w:t>
      </w:r>
      <w:proofErr w:type="spellEnd"/>
      <w:r w:rsidR="00500F63" w:rsidRPr="000D4B17">
        <w:t>-го участка.</w:t>
      </w:r>
    </w:p>
    <w:p w14:paraId="5DBB8362" w14:textId="77777777" w:rsidR="00500F63" w:rsidRDefault="00500F63" w:rsidP="00500F63">
      <w:pPr>
        <w:autoSpaceDE w:val="0"/>
        <w:autoSpaceDN w:val="0"/>
        <w:ind w:left="840"/>
        <w:rPr>
          <w:rFonts w:eastAsia="Calibri"/>
        </w:rPr>
      </w:pPr>
      <w:r w:rsidRPr="000D4B17">
        <w:rPr>
          <w:rFonts w:eastAsia="Calibri"/>
        </w:rPr>
        <w:t xml:space="preserve">При этом с учетом установленного Постановлением Правительства Российской Федерации от 16.09.2016 № 925 </w:t>
      </w:r>
      <w:r w:rsidRPr="000D4B17">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w:t>
      </w:r>
      <w:r w:rsidRPr="000D4B17">
        <w:rPr>
          <w:rFonts w:eastAsia="Calibri"/>
        </w:rPr>
        <w:t xml:space="preserve">иностранного государства, работам, услугам, выполняемым, оказываемым иностранными лицами, </w:t>
      </w:r>
      <w:proofErr w:type="spellStart"/>
      <w:r w:rsidRPr="000D4B17">
        <w:rPr>
          <w:rFonts w:eastAsia="Calibri"/>
        </w:rPr>
        <w:t>Si</w:t>
      </w:r>
      <w:proofErr w:type="spellEnd"/>
      <w:r w:rsidRPr="000D4B17">
        <w:rPr>
          <w:rFonts w:eastAsia="Calibri"/>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Pr>
          <w:rFonts w:eastAsia="Calibri"/>
        </w:rPr>
        <w:t>.</w:t>
      </w:r>
    </w:p>
    <w:p w14:paraId="7DAC28C1" w14:textId="77777777" w:rsidR="00500F63" w:rsidRPr="001C792B" w:rsidRDefault="00500F63" w:rsidP="00500F63">
      <w:pPr>
        <w:autoSpaceDE w:val="0"/>
        <w:autoSpaceDN w:val="0"/>
        <w:ind w:left="840"/>
        <w:rPr>
          <w:rFonts w:eastAsia="Calibri"/>
        </w:rPr>
      </w:pPr>
    </w:p>
    <w:p w14:paraId="50A4725E" w14:textId="77777777" w:rsidR="00500F63" w:rsidRPr="00EF426B" w:rsidRDefault="00500F63" w:rsidP="00500F63">
      <w:pPr>
        <w:pStyle w:val="Times120"/>
        <w:widowControl w:val="0"/>
        <w:outlineLvl w:val="2"/>
        <w:rPr>
          <w:b/>
          <w:szCs w:val="24"/>
        </w:rPr>
      </w:pPr>
      <w:r w:rsidRPr="00EF426B">
        <w:rPr>
          <w:b/>
          <w:szCs w:val="24"/>
        </w:rPr>
        <w:t>Существенно заниженная цена Конкурсной заявки Участника</w:t>
      </w:r>
      <w:r>
        <w:rPr>
          <w:b/>
          <w:szCs w:val="24"/>
        </w:rPr>
        <w:t>*</w:t>
      </w:r>
    </w:p>
    <w:p w14:paraId="4FC45C89" w14:textId="77777777" w:rsidR="00500F63" w:rsidRPr="00EF426B" w:rsidRDefault="00500F63" w:rsidP="00500F63">
      <w:pPr>
        <w:pStyle w:val="Times120"/>
        <w:rPr>
          <w:b/>
          <w:i/>
          <w:szCs w:val="24"/>
        </w:rPr>
      </w:pPr>
      <w:r w:rsidRPr="00EF426B">
        <w:rPr>
          <w:szCs w:val="24"/>
        </w:rPr>
        <w:lastRenderedPageBreak/>
        <w:t>Под существенно заниженной ценой выполнения работ по договору понимается снижение Участником цены заявки на 10 % от первоначальной стоимости работ</w:t>
      </w:r>
      <w:r w:rsidRPr="00EF426B">
        <w:rPr>
          <w:b/>
          <w:i/>
          <w:szCs w:val="24"/>
        </w:rPr>
        <w:t>.</w:t>
      </w:r>
    </w:p>
    <w:p w14:paraId="3B1ECC2F" w14:textId="77777777" w:rsidR="00500F63" w:rsidRPr="00EF426B" w:rsidRDefault="00500F63" w:rsidP="00500F63">
      <w:pPr>
        <w:pStyle w:val="Times120"/>
        <w:rPr>
          <w:szCs w:val="24"/>
        </w:rPr>
      </w:pPr>
      <w:r w:rsidRPr="00EF426B">
        <w:rPr>
          <w:szCs w:val="24"/>
        </w:rPr>
        <w:t>При подаче заявки с существенно заниженной ценой, либо при получении существенно заниженной цены в ходе проведения переторжки, сметный расчет (при составлении необходимо руководствоваться Сборником цен ОНЗТ, г. Москва 1996 год) Участника должен быть предоставлен с приложением пояснительной записки об организационных, технических и технологических решениях, позволяющих снизить стоимость работ.</w:t>
      </w:r>
    </w:p>
    <w:p w14:paraId="278C0DCD" w14:textId="77777777" w:rsidR="00500F63" w:rsidRPr="00EF426B" w:rsidRDefault="00500F63" w:rsidP="00500F63">
      <w:pPr>
        <w:pStyle w:val="Times120"/>
        <w:widowControl w:val="0"/>
        <w:tabs>
          <w:tab w:val="num" w:pos="851"/>
        </w:tabs>
        <w:rPr>
          <w:szCs w:val="24"/>
        </w:rPr>
      </w:pPr>
      <w:r w:rsidRPr="00EF426B">
        <w:rPr>
          <w:szCs w:val="24"/>
        </w:rPr>
        <w:t>Непредставление сметного расчета и/или пояснительной записки, или признание сметного расчета несоответствующим техническому заданию в случаях, когда сметой не охвачен в полном объеме состав работ, предусмотренный техническим заданием, а также несоответствие примененных в сметном расчете расценок, в том числе за получение сведений Единого государственного реестра недвижимости, расценкам, установленным действующим законодательством, служит основанием для отклонения  Конкурсной заявки Участника.</w:t>
      </w:r>
    </w:p>
    <w:p w14:paraId="42FA4C70" w14:textId="77777777" w:rsidR="00500F63" w:rsidRPr="00EF426B" w:rsidRDefault="00500F63" w:rsidP="00500F63">
      <w:pPr>
        <w:pStyle w:val="Times120"/>
        <w:widowControl w:val="0"/>
        <w:tabs>
          <w:tab w:val="num" w:pos="851"/>
        </w:tabs>
        <w:rPr>
          <w:szCs w:val="24"/>
        </w:rPr>
      </w:pPr>
      <w:r w:rsidRPr="00EF426B">
        <w:rPr>
          <w:szCs w:val="24"/>
        </w:rPr>
        <w:t>Сметный расчет, сформированный с применением иных справочников (сборников) цен, также является основанием для отклонения заявки Участника.</w:t>
      </w:r>
    </w:p>
    <w:p w14:paraId="17532BCC" w14:textId="77777777" w:rsidR="00500F63" w:rsidRPr="00EF426B" w:rsidRDefault="00500F63" w:rsidP="00500F63">
      <w:pPr>
        <w:pStyle w:val="Times120"/>
        <w:widowControl w:val="0"/>
        <w:rPr>
          <w:szCs w:val="24"/>
        </w:rPr>
      </w:pPr>
      <w:r w:rsidRPr="00EF426B">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отклонение заявки Участника, полученные позже этого срока, Организатор Конкурса имеет право не рассматривать.</w:t>
      </w:r>
    </w:p>
    <w:p w14:paraId="6CC3F30B" w14:textId="77777777" w:rsidR="00500F63" w:rsidRDefault="00500F63" w:rsidP="00500F63">
      <w:pPr>
        <w:pStyle w:val="Times120"/>
        <w:widowControl w:val="0"/>
        <w:rPr>
          <w:bCs w:val="0"/>
          <w:szCs w:val="24"/>
        </w:rPr>
      </w:pPr>
      <w:r w:rsidRPr="00EF426B">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по письменному требованию Заказчика предоставить в качестве обеспечения исполнения обязательств по договору залог денежных средств в размере 50 % цены договора путем перечисления их на расчётный счет Заказчика в соответствии с условиями договора залога денежных средств, заключаемого в течение 10 дней с момента получения Победителем конкурсной процедуры письменного требования Заказчика, либо независимую гарантию на исполнение обязательств по договору на сумму 100% цены договора в течение 20 календарных дней с момента получения письменного требования Заказчика</w:t>
      </w:r>
      <w:r w:rsidRPr="00EF426B">
        <w:rPr>
          <w:bCs w:val="0"/>
          <w:szCs w:val="24"/>
        </w:rPr>
        <w:t>.</w:t>
      </w:r>
    </w:p>
    <w:p w14:paraId="344FE735" w14:textId="77777777" w:rsidR="00500F63" w:rsidRPr="00260521" w:rsidRDefault="00500F63" w:rsidP="00500F63">
      <w:pPr>
        <w:pStyle w:val="Times120"/>
        <w:widowControl w:val="0"/>
        <w:rPr>
          <w:bCs w:val="0"/>
          <w:sz w:val="16"/>
          <w:szCs w:val="16"/>
        </w:rPr>
      </w:pPr>
    </w:p>
    <w:p w14:paraId="7865999E" w14:textId="77777777" w:rsidR="00500F63" w:rsidRPr="001C792B" w:rsidRDefault="00500F63" w:rsidP="00500F63">
      <w:pPr>
        <w:pStyle w:val="Times120"/>
        <w:widowControl w:val="0"/>
        <w:rPr>
          <w:bCs w:val="0"/>
          <w:szCs w:val="24"/>
        </w:rPr>
      </w:pPr>
      <w:r>
        <w:rPr>
          <w:bCs w:val="0"/>
          <w:szCs w:val="24"/>
        </w:rPr>
        <w:t xml:space="preserve">*Условие применяется в части не противоречащей локальным нормативным актам Заказчика.  </w:t>
      </w:r>
    </w:p>
    <w:p w14:paraId="6CC33988" w14:textId="77777777" w:rsidR="00500F63" w:rsidRDefault="00500F63" w:rsidP="00500F63">
      <w:pPr>
        <w:pStyle w:val="FTNtxt"/>
        <w:numPr>
          <w:ilvl w:val="0"/>
          <w:numId w:val="0"/>
        </w:numPr>
        <w:tabs>
          <w:tab w:val="clear" w:pos="1080"/>
        </w:tabs>
        <w:spacing w:line="240" w:lineRule="auto"/>
        <w:rPr>
          <w:rFonts w:eastAsia="Times New Roman"/>
          <w:b/>
          <w:bCs/>
          <w:lang w:eastAsia="ar-SA"/>
        </w:rPr>
      </w:pPr>
    </w:p>
    <w:p w14:paraId="18830F6B" w14:textId="77777777" w:rsidR="00500F63" w:rsidRPr="000D4B17" w:rsidRDefault="00500F63" w:rsidP="00500F63">
      <w:pPr>
        <w:pStyle w:val="FTNtxt"/>
        <w:numPr>
          <w:ilvl w:val="0"/>
          <w:numId w:val="0"/>
        </w:numPr>
        <w:tabs>
          <w:tab w:val="clear" w:pos="1080"/>
        </w:tabs>
        <w:spacing w:line="240" w:lineRule="auto"/>
        <w:rPr>
          <w:rFonts w:eastAsia="Times New Roman"/>
          <w:b/>
          <w:bCs/>
          <w:lang w:eastAsia="ar-SA"/>
        </w:rPr>
      </w:pPr>
      <w:r>
        <w:rPr>
          <w:rFonts w:eastAsia="Times New Roman"/>
          <w:b/>
          <w:bCs/>
          <w:lang w:eastAsia="ar-SA"/>
        </w:rPr>
        <w:t xml:space="preserve">2. </w:t>
      </w:r>
      <w:r w:rsidRPr="000D4B17">
        <w:rPr>
          <w:rFonts w:eastAsia="Times New Roman"/>
          <w:b/>
          <w:bCs/>
          <w:lang w:eastAsia="ar-SA"/>
        </w:rPr>
        <w:t>Финансовая устойчивость</w:t>
      </w:r>
    </w:p>
    <w:p w14:paraId="76F33CD5" w14:textId="77777777" w:rsidR="00500F63" w:rsidRPr="000D4B17" w:rsidRDefault="00500F63" w:rsidP="00500F63">
      <w:pPr>
        <w:ind w:firstLine="840"/>
        <w:rPr>
          <w:rFonts w:eastAsia="Calibri"/>
          <w:bCs w:val="0"/>
          <w:lang w:eastAsia="en-US"/>
        </w:rPr>
      </w:pPr>
      <w:r w:rsidRPr="000D4B17">
        <w:rPr>
          <w:rFonts w:eastAsia="Calibri"/>
          <w:lang w:eastAsia="en-US"/>
        </w:rPr>
        <w:t>По критерию «Финансовая устойчивость» расчет рейтингового значения осуществляется по формуле:</w:t>
      </w:r>
    </w:p>
    <w:p w14:paraId="6C71A3B9" w14:textId="77777777" w:rsidR="00500F63" w:rsidRPr="002C7F8B" w:rsidRDefault="00790C53" w:rsidP="00500F63">
      <w:pPr>
        <w:pStyle w:val="FTNtxt"/>
        <w:numPr>
          <w:ilvl w:val="0"/>
          <w:numId w:val="0"/>
        </w:numPr>
        <w:tabs>
          <w:tab w:val="clear" w:pos="1080"/>
        </w:tabs>
        <w:spacing w:line="240" w:lineRule="auto"/>
        <w:ind w:firstLine="567"/>
        <w:jc w:val="center"/>
      </w:pPr>
      <m:oMathPara>
        <m:oMath>
          <m:sSup>
            <m:sSupPr>
              <m:ctrlPr>
                <w:rPr>
                  <w:rFonts w:ascii="Cambria Math" w:hAnsi="Arial" w:cs="Arial"/>
                  <w:b/>
                  <w:i/>
                  <w:sz w:val="22"/>
                  <w:szCs w:val="22"/>
                </w:rPr>
              </m:ctrlPr>
            </m:sSupPr>
            <m:e>
              <m:r>
                <m:rPr>
                  <m:sty m:val="bi"/>
                </m:rPr>
                <w:rPr>
                  <w:rFonts w:ascii="Cambria Math" w:hAnsi="Cambria Math" w:cs="Arial"/>
                  <w:sz w:val="22"/>
                  <w:szCs w:val="22"/>
                  <w:lang w:val="en-US"/>
                </w:rPr>
                <m:t>R</m:t>
              </m:r>
              <m:r>
                <m:rPr>
                  <m:sty m:val="bi"/>
                </m:rPr>
                <w:rPr>
                  <w:rFonts w:ascii="Cambria Math" w:hAnsi="Arial" w:cs="Arial"/>
                  <w:sz w:val="22"/>
                  <w:szCs w:val="22"/>
                </w:rPr>
                <m:t>ксв</m:t>
              </m:r>
            </m:e>
            <m:sup>
              <m:r>
                <m:rPr>
                  <m:sty m:val="bi"/>
                </m:rPr>
                <w:rPr>
                  <w:rFonts w:ascii="Cambria Math" w:hAnsi="Cambria Math" w:cs="Arial"/>
                  <w:sz w:val="22"/>
                  <w:szCs w:val="22"/>
                  <w:lang w:val="en-US"/>
                </w:rPr>
                <m:t>i</m:t>
              </m:r>
            </m:sup>
          </m:sSup>
          <m:r>
            <m:rPr>
              <m:sty m:val="bi"/>
            </m:rPr>
            <w:rPr>
              <w:rFonts w:ascii="Cambria Math" w:hAnsi="Arial" w:cs="Arial"/>
              <w:sz w:val="22"/>
              <w:szCs w:val="22"/>
            </w:rPr>
            <m:t>=</m:t>
          </m:r>
          <m:sSup>
            <m:sSupPr>
              <m:ctrlPr>
                <w:rPr>
                  <w:rFonts w:ascii="Cambria Math" w:hAnsi="Arial" w:cs="Arial"/>
                  <w:b/>
                  <w:i/>
                  <w:sz w:val="22"/>
                  <w:szCs w:val="22"/>
                </w:rPr>
              </m:ctrlPr>
            </m:sSupPr>
            <m:e>
              <m:r>
                <m:rPr>
                  <m:sty m:val="bi"/>
                </m:rPr>
                <w:rPr>
                  <w:rFonts w:ascii="Cambria Math" w:hAnsi="Arial" w:cs="Arial"/>
                  <w:sz w:val="22"/>
                  <w:szCs w:val="22"/>
                  <w:lang w:val="en-US"/>
                </w:rPr>
                <m:t>В</m:t>
              </m:r>
              <m:r>
                <m:rPr>
                  <m:sty m:val="bi"/>
                </m:rPr>
                <w:rPr>
                  <w:rFonts w:ascii="Cambria Math" w:hAnsi="Arial" w:cs="Arial"/>
                  <w:sz w:val="22"/>
                  <w:szCs w:val="22"/>
                </w:rPr>
                <m:t>ксв</m:t>
              </m:r>
            </m:e>
            <m:sup>
              <m:r>
                <m:rPr>
                  <m:sty m:val="bi"/>
                </m:rPr>
                <w:rPr>
                  <w:rFonts w:ascii="Cambria Math" w:hAnsi="Cambria Math" w:cs="Arial"/>
                  <w:sz w:val="22"/>
                  <w:szCs w:val="22"/>
                  <w:lang w:val="en-US"/>
                </w:rPr>
                <m:t>i</m:t>
              </m:r>
            </m:sup>
          </m:sSup>
          <m:r>
            <m:rPr>
              <m:sty m:val="bi"/>
            </m:rPr>
            <w:rPr>
              <w:rFonts w:ascii="Cambria Math" w:hAnsi="Cambria Math" w:cs="Arial"/>
              <w:sz w:val="22"/>
              <w:szCs w:val="22"/>
            </w:rPr>
            <m:t>*0</m:t>
          </m:r>
          <m:r>
            <m:rPr>
              <m:sty m:val="bi"/>
            </m:rPr>
            <w:rPr>
              <w:rFonts w:ascii="Cambria Math" w:hAnsi="Arial" w:cs="Arial"/>
              <w:sz w:val="22"/>
              <w:szCs w:val="22"/>
            </w:rPr>
            <m:t>,</m:t>
          </m:r>
          <m:r>
            <m:rPr>
              <m:sty m:val="bi"/>
            </m:rPr>
            <w:rPr>
              <w:rFonts w:ascii="Cambria Math" w:hAnsi="Cambria Math" w:cs="Arial"/>
              <w:sz w:val="22"/>
              <w:szCs w:val="22"/>
            </w:rPr>
            <m:t>05</m:t>
          </m:r>
        </m:oMath>
      </m:oMathPara>
    </w:p>
    <w:p w14:paraId="5EA2E338" w14:textId="77777777" w:rsidR="00500F63" w:rsidRPr="000D4B17" w:rsidRDefault="00500F63" w:rsidP="00500F63">
      <w:pPr>
        <w:pStyle w:val="FTNtxt"/>
        <w:numPr>
          <w:ilvl w:val="0"/>
          <w:numId w:val="0"/>
        </w:numPr>
        <w:tabs>
          <w:tab w:val="clear" w:pos="1080"/>
        </w:tabs>
        <w:spacing w:line="240" w:lineRule="auto"/>
        <w:ind w:firstLine="567"/>
        <w:rPr>
          <w:rFonts w:eastAsia="Times New Roman"/>
          <w:bCs/>
          <w:lang w:eastAsia="ar-SA"/>
        </w:rPr>
      </w:pPr>
      <w:r w:rsidRPr="000D4B17">
        <w:rPr>
          <w:rFonts w:eastAsia="Times New Roman"/>
          <w:bCs/>
          <w:lang w:eastAsia="ar-SA"/>
        </w:rPr>
        <w:t>где</w:t>
      </w:r>
    </w:p>
    <w:p w14:paraId="29F3D4A8" w14:textId="77777777" w:rsidR="00500F63" w:rsidRPr="000D4B17" w:rsidRDefault="00790C53" w:rsidP="00500F63">
      <w:pPr>
        <w:pStyle w:val="FTNtxt"/>
        <w:numPr>
          <w:ilvl w:val="0"/>
          <w:numId w:val="0"/>
        </w:numPr>
        <w:tabs>
          <w:tab w:val="clear" w:pos="1080"/>
        </w:tabs>
        <w:spacing w:line="240" w:lineRule="auto"/>
        <w:ind w:firstLine="567"/>
      </w:pPr>
      <m:oMath>
        <m:sSup>
          <m:sSupPr>
            <m:ctrlPr>
              <w:rPr>
                <w:rFonts w:ascii="Cambria Math" w:hAnsi="Arial" w:cs="Arial"/>
                <w:b/>
                <w:i/>
                <w:sz w:val="22"/>
                <w:szCs w:val="22"/>
              </w:rPr>
            </m:ctrlPr>
          </m:sSupPr>
          <m:e>
            <m:r>
              <m:rPr>
                <m:sty m:val="bi"/>
              </m:rPr>
              <w:rPr>
                <w:rFonts w:ascii="Cambria Math" w:hAnsi="Cambria Math" w:cs="Arial"/>
                <w:sz w:val="22"/>
                <w:szCs w:val="22"/>
                <w:lang w:val="en-US"/>
              </w:rPr>
              <m:t>R</m:t>
            </m:r>
            <m:r>
              <m:rPr>
                <m:sty m:val="bi"/>
              </m:rPr>
              <w:rPr>
                <w:rFonts w:ascii="Cambria Math" w:hAnsi="Arial" w:cs="Arial"/>
                <w:sz w:val="22"/>
                <w:szCs w:val="22"/>
              </w:rPr>
              <m:t>ксв</m:t>
            </m:r>
          </m:e>
          <m:sup>
            <m:r>
              <m:rPr>
                <m:sty m:val="bi"/>
              </m:rPr>
              <w:rPr>
                <w:rFonts w:ascii="Cambria Math" w:hAnsi="Cambria Math" w:cs="Arial"/>
                <w:sz w:val="22"/>
                <w:szCs w:val="22"/>
                <w:lang w:val="en-US"/>
              </w:rPr>
              <m:t>i</m:t>
            </m:r>
          </m:sup>
        </m:sSup>
      </m:oMath>
      <w:r w:rsidR="00500F63" w:rsidRPr="000D4B17">
        <w:t xml:space="preserve"> - рейтинг </w:t>
      </w:r>
      <w:proofErr w:type="spellStart"/>
      <w:r w:rsidR="00500F63" w:rsidRPr="000D4B17">
        <w:rPr>
          <w:lang w:val="en-US"/>
        </w:rPr>
        <w:t>i</w:t>
      </w:r>
      <w:proofErr w:type="spellEnd"/>
      <w:r w:rsidR="00500F63" w:rsidRPr="000D4B17">
        <w:t>-го участника по критерию финансовой устойчивости;</w:t>
      </w:r>
    </w:p>
    <w:p w14:paraId="0A31E76F" w14:textId="77777777" w:rsidR="00500F63" w:rsidRPr="000D4B17" w:rsidRDefault="00790C53" w:rsidP="00500F63">
      <w:pPr>
        <w:pStyle w:val="FTNtxt"/>
        <w:numPr>
          <w:ilvl w:val="0"/>
          <w:numId w:val="0"/>
        </w:numPr>
        <w:tabs>
          <w:tab w:val="clear" w:pos="1080"/>
        </w:tabs>
        <w:spacing w:line="240" w:lineRule="auto"/>
        <w:ind w:firstLine="567"/>
        <w:rPr>
          <w:rFonts w:eastAsia="Times New Roman"/>
          <w:bCs/>
          <w:lang w:eastAsia="ar-SA"/>
        </w:rPr>
      </w:pPr>
      <m:oMath>
        <m:sSup>
          <m:sSupPr>
            <m:ctrlPr>
              <w:rPr>
                <w:rFonts w:ascii="Cambria Math" w:hAnsi="Arial" w:cs="Arial"/>
                <w:b/>
                <w:i/>
                <w:sz w:val="22"/>
                <w:szCs w:val="22"/>
              </w:rPr>
            </m:ctrlPr>
          </m:sSupPr>
          <m:e>
            <m:r>
              <m:rPr>
                <m:sty m:val="bi"/>
              </m:rPr>
              <w:rPr>
                <w:rFonts w:ascii="Cambria Math" w:hAnsi="Arial" w:cs="Arial"/>
                <w:sz w:val="22"/>
                <w:szCs w:val="22"/>
              </w:rPr>
              <m:t>Вксв</m:t>
            </m:r>
          </m:e>
          <m:sup>
            <m:r>
              <m:rPr>
                <m:sty m:val="bi"/>
              </m:rPr>
              <w:rPr>
                <w:rFonts w:ascii="Cambria Math" w:hAnsi="Cambria Math" w:cs="Arial"/>
                <w:sz w:val="22"/>
                <w:szCs w:val="22"/>
                <w:lang w:val="en-US"/>
              </w:rPr>
              <m:t>i</m:t>
            </m:r>
          </m:sup>
        </m:sSup>
      </m:oMath>
      <w:r w:rsidR="00500F63" w:rsidRPr="000D4B17">
        <w:t xml:space="preserve"> - показатель финансовой устойчивости </w:t>
      </w:r>
      <w:proofErr w:type="spellStart"/>
      <w:r w:rsidR="00500F63" w:rsidRPr="000D4B17">
        <w:rPr>
          <w:lang w:val="en-US"/>
        </w:rPr>
        <w:t>i</w:t>
      </w:r>
      <w:proofErr w:type="spellEnd"/>
      <w:r w:rsidR="00500F63" w:rsidRPr="000D4B17">
        <w:t>-го участника в баллах.</w:t>
      </w:r>
    </w:p>
    <w:p w14:paraId="37883BDB" w14:textId="77777777" w:rsidR="00500F63" w:rsidRPr="000D4B17" w:rsidRDefault="00500F63" w:rsidP="00500F63">
      <w:pPr>
        <w:tabs>
          <w:tab w:val="left" w:pos="0"/>
          <w:tab w:val="left" w:pos="993"/>
        </w:tabs>
        <w:rPr>
          <w:bCs w:val="0"/>
        </w:rPr>
      </w:pPr>
    </w:p>
    <w:p w14:paraId="006D12AF" w14:textId="77777777" w:rsidR="00500F63" w:rsidRPr="000D4B17" w:rsidRDefault="00500F63" w:rsidP="00500F63">
      <w:pPr>
        <w:tabs>
          <w:tab w:val="left" w:pos="0"/>
          <w:tab w:val="left" w:pos="993"/>
        </w:tabs>
        <w:rPr>
          <w:bCs w:val="0"/>
        </w:rPr>
      </w:pPr>
      <w:r w:rsidRPr="000D4B17">
        <w:t>Баллы выставляются в следующем порядке: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3433"/>
      </w:tblGrid>
      <w:tr w:rsidR="00500F63" w:rsidRPr="000D4B17" w14:paraId="4B4C363F" w14:textId="77777777" w:rsidTr="00935CE7">
        <w:trPr>
          <w:jc w:val="center"/>
        </w:trPr>
        <w:tc>
          <w:tcPr>
            <w:tcW w:w="2237" w:type="dxa"/>
            <w:shd w:val="clear" w:color="auto" w:fill="auto"/>
            <w:vAlign w:val="center"/>
          </w:tcPr>
          <w:p w14:paraId="73727A0B" w14:textId="77777777" w:rsidR="00500F63" w:rsidRPr="000D4B17" w:rsidRDefault="00500F63" w:rsidP="00935CE7">
            <w:pPr>
              <w:jc w:val="center"/>
              <w:rPr>
                <w:b/>
              </w:rPr>
            </w:pPr>
            <w:r w:rsidRPr="000D4B17">
              <w:rPr>
                <w:b/>
              </w:rPr>
              <w:t>Показатель КСВ</w:t>
            </w:r>
          </w:p>
        </w:tc>
        <w:tc>
          <w:tcPr>
            <w:tcW w:w="3433" w:type="dxa"/>
            <w:shd w:val="clear" w:color="auto" w:fill="auto"/>
            <w:vAlign w:val="center"/>
          </w:tcPr>
          <w:p w14:paraId="09C0FA3A" w14:textId="77777777" w:rsidR="00500F63" w:rsidRPr="000D4B17" w:rsidRDefault="00500F63" w:rsidP="00935CE7">
            <w:pPr>
              <w:jc w:val="center"/>
              <w:rPr>
                <w:b/>
              </w:rPr>
            </w:pPr>
            <w:r w:rsidRPr="000D4B17">
              <w:rPr>
                <w:b/>
              </w:rPr>
              <w:t xml:space="preserve">Показатель в баллах </w:t>
            </w:r>
            <m:oMath>
              <m:sSup>
                <m:sSupPr>
                  <m:ctrlPr>
                    <w:rPr>
                      <w:rFonts w:ascii="Cambria Math" w:hAnsi="Arial" w:cs="Arial"/>
                      <w:b/>
                      <w:i/>
                    </w:rPr>
                  </m:ctrlPr>
                </m:sSupPr>
                <m:e>
                  <m:r>
                    <m:rPr>
                      <m:sty m:val="bi"/>
                    </m:rPr>
                    <w:rPr>
                      <w:rFonts w:ascii="Cambria Math" w:hAnsi="Arial" w:cs="Arial"/>
                    </w:rPr>
                    <m:t>Вксв</m:t>
                  </m:r>
                </m:e>
                <m:sup>
                  <m:r>
                    <m:rPr>
                      <m:sty m:val="bi"/>
                    </m:rPr>
                    <w:rPr>
                      <w:rFonts w:ascii="Cambria Math" w:hAnsi="Cambria Math" w:cs="Arial"/>
                      <w:lang w:val="en-US"/>
                    </w:rPr>
                    <m:t>i</m:t>
                  </m:r>
                </m:sup>
              </m:sSup>
            </m:oMath>
            <w:r w:rsidRPr="000D4B17">
              <w:rPr>
                <w:b/>
              </w:rPr>
              <w:fldChar w:fldCharType="begin"/>
            </w:r>
            <w:r w:rsidRPr="000D4B17">
              <w:rPr>
                <w:b/>
              </w:rPr>
              <w:instrText xml:space="preserve"> QUOTE </w:instrText>
            </w:r>
            <w:r w:rsidRPr="000B3F0B">
              <w:rPr>
                <w:rFonts w:ascii="Cambria Math" w:hAnsi="Cambria Math"/>
                <w:lang w:val="en-US"/>
              </w:rPr>
              <w:instrText>R</w:instrText>
            </w:r>
            <w:r w:rsidRPr="000B3F0B">
              <w:rPr>
                <w:rFonts w:ascii="Cambria Math" w:hAnsi="Cambria Math"/>
              </w:rPr>
              <w:instrText>ксв</w:instrText>
            </w:r>
            <w:r w:rsidRPr="000B3F0B">
              <w:rPr>
                <w:rFonts w:ascii="Cambria Math" w:hAnsi="Cambria Math"/>
                <w:lang w:val="en-US"/>
              </w:rPr>
              <w:instrText>i</w:instrText>
            </w:r>
            <w:r w:rsidRPr="000D4B17">
              <w:instrText>=КСВ*0,05</w:instrText>
            </w:r>
            <w:r w:rsidRPr="000D4B17">
              <w:rPr>
                <w:b/>
              </w:rPr>
              <w:instrText xml:space="preserve"> </w:instrText>
            </w:r>
            <w:r w:rsidRPr="000D4B17">
              <w:rPr>
                <w:b/>
              </w:rPr>
              <w:fldChar w:fldCharType="end"/>
            </w:r>
          </w:p>
        </w:tc>
      </w:tr>
      <w:tr w:rsidR="00500F63" w:rsidRPr="000D4B17" w14:paraId="517A6B86" w14:textId="77777777" w:rsidTr="00935CE7">
        <w:trPr>
          <w:jc w:val="center"/>
        </w:trPr>
        <w:tc>
          <w:tcPr>
            <w:tcW w:w="2237" w:type="dxa"/>
            <w:shd w:val="clear" w:color="auto" w:fill="auto"/>
            <w:vAlign w:val="center"/>
          </w:tcPr>
          <w:p w14:paraId="45C9EB0C" w14:textId="77777777" w:rsidR="00500F63" w:rsidRPr="000D4B17" w:rsidRDefault="00500F63" w:rsidP="00935CE7">
            <w:pPr>
              <w:jc w:val="center"/>
            </w:pPr>
            <w:r w:rsidRPr="000D4B17">
              <w:t>1 и более</w:t>
            </w:r>
          </w:p>
        </w:tc>
        <w:tc>
          <w:tcPr>
            <w:tcW w:w="3433" w:type="dxa"/>
            <w:shd w:val="clear" w:color="auto" w:fill="auto"/>
            <w:vAlign w:val="center"/>
          </w:tcPr>
          <w:p w14:paraId="6E4B153B" w14:textId="77777777" w:rsidR="00500F63" w:rsidRPr="000D4B17" w:rsidRDefault="00500F63" w:rsidP="00935CE7">
            <w:pPr>
              <w:jc w:val="center"/>
            </w:pPr>
            <w:r w:rsidRPr="000D4B17">
              <w:t>10</w:t>
            </w:r>
          </w:p>
        </w:tc>
      </w:tr>
      <w:tr w:rsidR="00500F63" w:rsidRPr="000D4B17" w14:paraId="6CFF1B4C" w14:textId="77777777" w:rsidTr="00935CE7">
        <w:trPr>
          <w:jc w:val="center"/>
        </w:trPr>
        <w:tc>
          <w:tcPr>
            <w:tcW w:w="2237" w:type="dxa"/>
            <w:shd w:val="clear" w:color="auto" w:fill="auto"/>
            <w:vAlign w:val="center"/>
          </w:tcPr>
          <w:p w14:paraId="607BCD84" w14:textId="77777777" w:rsidR="00500F63" w:rsidRPr="000D4B17" w:rsidRDefault="00500F63" w:rsidP="00935CE7">
            <w:pPr>
              <w:jc w:val="center"/>
            </w:pPr>
            <w:r w:rsidRPr="000D4B17">
              <w:t>0,9</w:t>
            </w:r>
          </w:p>
        </w:tc>
        <w:tc>
          <w:tcPr>
            <w:tcW w:w="3433" w:type="dxa"/>
            <w:shd w:val="clear" w:color="auto" w:fill="auto"/>
            <w:vAlign w:val="center"/>
          </w:tcPr>
          <w:p w14:paraId="088838FE" w14:textId="77777777" w:rsidR="00500F63" w:rsidRPr="000D4B17" w:rsidRDefault="00500F63" w:rsidP="00935CE7">
            <w:pPr>
              <w:jc w:val="center"/>
            </w:pPr>
            <w:r w:rsidRPr="000D4B17">
              <w:t>8</w:t>
            </w:r>
          </w:p>
        </w:tc>
      </w:tr>
      <w:tr w:rsidR="00500F63" w:rsidRPr="000D4B17" w14:paraId="104CE523" w14:textId="77777777" w:rsidTr="00935CE7">
        <w:trPr>
          <w:jc w:val="center"/>
        </w:trPr>
        <w:tc>
          <w:tcPr>
            <w:tcW w:w="2237" w:type="dxa"/>
            <w:shd w:val="clear" w:color="auto" w:fill="auto"/>
            <w:vAlign w:val="center"/>
          </w:tcPr>
          <w:p w14:paraId="11C72733" w14:textId="77777777" w:rsidR="00500F63" w:rsidRPr="000D4B17" w:rsidRDefault="00500F63" w:rsidP="00935CE7">
            <w:pPr>
              <w:jc w:val="center"/>
            </w:pPr>
            <w:r w:rsidRPr="000D4B17">
              <w:lastRenderedPageBreak/>
              <w:t>0,8</w:t>
            </w:r>
          </w:p>
        </w:tc>
        <w:tc>
          <w:tcPr>
            <w:tcW w:w="3433" w:type="dxa"/>
            <w:shd w:val="clear" w:color="auto" w:fill="auto"/>
            <w:vAlign w:val="center"/>
          </w:tcPr>
          <w:p w14:paraId="20379B48" w14:textId="77777777" w:rsidR="00500F63" w:rsidRPr="000D4B17" w:rsidRDefault="00500F63" w:rsidP="00935CE7">
            <w:pPr>
              <w:jc w:val="center"/>
            </w:pPr>
            <w:r w:rsidRPr="000D4B17">
              <w:t>6</w:t>
            </w:r>
          </w:p>
        </w:tc>
      </w:tr>
      <w:tr w:rsidR="00500F63" w:rsidRPr="000D4B17" w14:paraId="1F8C3D12" w14:textId="77777777" w:rsidTr="00935CE7">
        <w:trPr>
          <w:jc w:val="center"/>
        </w:trPr>
        <w:tc>
          <w:tcPr>
            <w:tcW w:w="2237" w:type="dxa"/>
            <w:shd w:val="clear" w:color="auto" w:fill="auto"/>
            <w:vAlign w:val="center"/>
          </w:tcPr>
          <w:p w14:paraId="70FF2A3B" w14:textId="77777777" w:rsidR="00500F63" w:rsidRPr="000D4B17" w:rsidRDefault="00500F63" w:rsidP="00935CE7">
            <w:pPr>
              <w:jc w:val="center"/>
            </w:pPr>
            <w:r w:rsidRPr="000D4B17">
              <w:t>0,7</w:t>
            </w:r>
          </w:p>
        </w:tc>
        <w:tc>
          <w:tcPr>
            <w:tcW w:w="3433" w:type="dxa"/>
            <w:shd w:val="clear" w:color="auto" w:fill="auto"/>
            <w:vAlign w:val="center"/>
          </w:tcPr>
          <w:p w14:paraId="08041452" w14:textId="77777777" w:rsidR="00500F63" w:rsidRPr="000D4B17" w:rsidRDefault="00500F63" w:rsidP="00935CE7">
            <w:pPr>
              <w:jc w:val="center"/>
            </w:pPr>
            <w:r w:rsidRPr="000D4B17">
              <w:t>4</w:t>
            </w:r>
          </w:p>
        </w:tc>
      </w:tr>
      <w:tr w:rsidR="00500F63" w:rsidRPr="000D4B17" w14:paraId="49421693" w14:textId="77777777" w:rsidTr="00935CE7">
        <w:trPr>
          <w:jc w:val="center"/>
        </w:trPr>
        <w:tc>
          <w:tcPr>
            <w:tcW w:w="2237" w:type="dxa"/>
            <w:shd w:val="clear" w:color="auto" w:fill="auto"/>
            <w:vAlign w:val="center"/>
          </w:tcPr>
          <w:p w14:paraId="620FA69E" w14:textId="77777777" w:rsidR="00500F63" w:rsidRPr="000D4B17" w:rsidRDefault="00500F63" w:rsidP="00935CE7">
            <w:pPr>
              <w:jc w:val="center"/>
            </w:pPr>
            <w:r w:rsidRPr="000D4B17">
              <w:t>0,6</w:t>
            </w:r>
          </w:p>
        </w:tc>
        <w:tc>
          <w:tcPr>
            <w:tcW w:w="3433" w:type="dxa"/>
            <w:shd w:val="clear" w:color="auto" w:fill="auto"/>
            <w:vAlign w:val="center"/>
          </w:tcPr>
          <w:p w14:paraId="0D77D564" w14:textId="77777777" w:rsidR="00500F63" w:rsidRPr="000D4B17" w:rsidRDefault="00500F63" w:rsidP="00935CE7">
            <w:pPr>
              <w:jc w:val="center"/>
            </w:pPr>
            <w:r w:rsidRPr="000D4B17">
              <w:t>2</w:t>
            </w:r>
          </w:p>
        </w:tc>
      </w:tr>
      <w:tr w:rsidR="00500F63" w:rsidRPr="000D4B17" w14:paraId="61569F3C" w14:textId="77777777" w:rsidTr="00935CE7">
        <w:trPr>
          <w:jc w:val="center"/>
        </w:trPr>
        <w:tc>
          <w:tcPr>
            <w:tcW w:w="2237" w:type="dxa"/>
            <w:shd w:val="clear" w:color="auto" w:fill="auto"/>
            <w:vAlign w:val="center"/>
          </w:tcPr>
          <w:p w14:paraId="0768D68E" w14:textId="77777777" w:rsidR="00500F63" w:rsidRPr="000D4B17" w:rsidRDefault="00500F63" w:rsidP="00935CE7">
            <w:pPr>
              <w:jc w:val="center"/>
            </w:pPr>
            <w:r w:rsidRPr="000D4B17">
              <w:t>0,5</w:t>
            </w:r>
          </w:p>
        </w:tc>
        <w:tc>
          <w:tcPr>
            <w:tcW w:w="3433" w:type="dxa"/>
            <w:shd w:val="clear" w:color="auto" w:fill="auto"/>
            <w:vAlign w:val="center"/>
          </w:tcPr>
          <w:p w14:paraId="5BFBAE32" w14:textId="77777777" w:rsidR="00500F63" w:rsidRPr="000D4B17" w:rsidRDefault="00500F63" w:rsidP="00935CE7">
            <w:pPr>
              <w:jc w:val="center"/>
            </w:pPr>
            <w:r w:rsidRPr="000D4B17">
              <w:t>0</w:t>
            </w:r>
          </w:p>
        </w:tc>
      </w:tr>
    </w:tbl>
    <w:p w14:paraId="5327B04A" w14:textId="77777777" w:rsidR="00500F63" w:rsidRPr="000D4B17" w:rsidRDefault="00500F63" w:rsidP="00500F63">
      <w:pPr>
        <w:pStyle w:val="FTNtxt"/>
        <w:numPr>
          <w:ilvl w:val="0"/>
          <w:numId w:val="0"/>
        </w:numPr>
        <w:tabs>
          <w:tab w:val="clear" w:pos="1080"/>
        </w:tabs>
        <w:spacing w:line="240" w:lineRule="auto"/>
        <w:ind w:left="3687" w:hanging="3120"/>
        <w:rPr>
          <w:b/>
        </w:rPr>
      </w:pPr>
    </w:p>
    <w:p w14:paraId="34A2EB83" w14:textId="77777777" w:rsidR="00500F63" w:rsidRPr="000D4B17" w:rsidRDefault="00500F63" w:rsidP="00500F63">
      <w:pPr>
        <w:pStyle w:val="FTNtxt"/>
        <w:numPr>
          <w:ilvl w:val="0"/>
          <w:numId w:val="0"/>
        </w:numPr>
        <w:tabs>
          <w:tab w:val="clear" w:pos="1080"/>
        </w:tabs>
        <w:spacing w:line="240" w:lineRule="auto"/>
        <w:rPr>
          <w:b/>
        </w:rPr>
      </w:pPr>
      <w:r>
        <w:rPr>
          <w:b/>
        </w:rPr>
        <w:t xml:space="preserve">3. </w:t>
      </w:r>
      <w:r w:rsidRPr="000D4B17">
        <w:rPr>
          <w:b/>
        </w:rPr>
        <w:t>Квалификация</w:t>
      </w:r>
    </w:p>
    <w:tbl>
      <w:tblPr>
        <w:tblW w:w="0" w:type="auto"/>
        <w:jc w:val="center"/>
        <w:tblLook w:val="04A0" w:firstRow="1" w:lastRow="0" w:firstColumn="1" w:lastColumn="0" w:noHBand="0" w:noVBand="1"/>
      </w:tblPr>
      <w:tblGrid>
        <w:gridCol w:w="6853"/>
        <w:gridCol w:w="2492"/>
      </w:tblGrid>
      <w:tr w:rsidR="00500F63" w:rsidRPr="000D4B17" w14:paraId="5C544469" w14:textId="77777777" w:rsidTr="00935CE7">
        <w:trPr>
          <w:trHeight w:val="132"/>
          <w:jc w:val="center"/>
        </w:trPr>
        <w:tc>
          <w:tcPr>
            <w:tcW w:w="6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1D841" w14:textId="77777777" w:rsidR="00500F63" w:rsidRPr="000D4B17" w:rsidRDefault="00500F63" w:rsidP="00935CE7">
            <w:pPr>
              <w:jc w:val="center"/>
              <w:rPr>
                <w:b/>
              </w:rPr>
            </w:pPr>
            <w:r w:rsidRPr="000D4B17">
              <w:rPr>
                <w:b/>
              </w:rPr>
              <w:t>Наименование показателя</w:t>
            </w:r>
          </w:p>
        </w:tc>
        <w:tc>
          <w:tcPr>
            <w:tcW w:w="2492" w:type="dxa"/>
            <w:tcBorders>
              <w:top w:val="single" w:sz="4" w:space="0" w:color="auto"/>
              <w:left w:val="nil"/>
              <w:bottom w:val="single" w:sz="4" w:space="0" w:color="auto"/>
              <w:right w:val="single" w:sz="4" w:space="0" w:color="auto"/>
            </w:tcBorders>
            <w:shd w:val="clear" w:color="auto" w:fill="auto"/>
            <w:vAlign w:val="center"/>
            <w:hideMark/>
          </w:tcPr>
          <w:p w14:paraId="38422362" w14:textId="77777777" w:rsidR="00500F63" w:rsidRPr="000D4B17" w:rsidRDefault="00500F63" w:rsidP="00935CE7">
            <w:pPr>
              <w:jc w:val="center"/>
              <w:rPr>
                <w:b/>
              </w:rPr>
            </w:pPr>
            <w:r w:rsidRPr="000D4B17">
              <w:rPr>
                <w:b/>
              </w:rPr>
              <w:t>Максимальное рейтинговое значение</w:t>
            </w:r>
          </w:p>
        </w:tc>
      </w:tr>
      <w:tr w:rsidR="00500F63" w:rsidRPr="000D4B17" w14:paraId="0E1A608F" w14:textId="77777777" w:rsidTr="00935CE7">
        <w:trPr>
          <w:trHeight w:val="576"/>
          <w:jc w:val="center"/>
        </w:trPr>
        <w:tc>
          <w:tcPr>
            <w:tcW w:w="6853" w:type="dxa"/>
            <w:tcBorders>
              <w:top w:val="nil"/>
              <w:left w:val="single" w:sz="4" w:space="0" w:color="auto"/>
              <w:bottom w:val="single" w:sz="4" w:space="0" w:color="auto"/>
              <w:right w:val="single" w:sz="4" w:space="0" w:color="auto"/>
            </w:tcBorders>
            <w:shd w:val="clear" w:color="auto" w:fill="auto"/>
            <w:vAlign w:val="center"/>
            <w:hideMark/>
          </w:tcPr>
          <w:p w14:paraId="27D159DF" w14:textId="77777777" w:rsidR="00500F63" w:rsidRPr="000D4B17" w:rsidRDefault="00500F63" w:rsidP="00935CE7">
            <w:pPr>
              <w:shd w:val="clear" w:color="auto" w:fill="FFFFFF"/>
              <w:rPr>
                <w:rFonts w:eastAsia="Arial Unicode MS"/>
                <w:bCs w:val="0"/>
              </w:rPr>
            </w:pPr>
            <w:r w:rsidRPr="000D4B17">
              <w:rPr>
                <w:rFonts w:eastAsia="Arial Unicode MS"/>
              </w:rPr>
              <w:t xml:space="preserve">Наличие за последние 5 лет опыта выполнения работ </w:t>
            </w:r>
            <w:r w:rsidRPr="00895AA8">
              <w:t>по оформлению земельных участков под линейными объектами электроэнергетики и (или) землеустроительные работы по установлению охранных зон линейных объектов электроэнергетики</w:t>
            </w:r>
            <w:r>
              <w:t>.</w:t>
            </w:r>
            <w:r w:rsidRPr="000D4B17">
              <w:rPr>
                <w:rFonts w:eastAsia="Arial Unicode MS"/>
              </w:rPr>
              <w:t xml:space="preserve"> </w:t>
            </w:r>
          </w:p>
        </w:tc>
        <w:tc>
          <w:tcPr>
            <w:tcW w:w="2492" w:type="dxa"/>
            <w:tcBorders>
              <w:top w:val="nil"/>
              <w:left w:val="nil"/>
              <w:bottom w:val="single" w:sz="4" w:space="0" w:color="auto"/>
              <w:right w:val="single" w:sz="4" w:space="0" w:color="auto"/>
            </w:tcBorders>
            <w:shd w:val="clear" w:color="auto" w:fill="auto"/>
            <w:noWrap/>
            <w:vAlign w:val="center"/>
            <w:hideMark/>
          </w:tcPr>
          <w:p w14:paraId="25717ECE" w14:textId="77777777" w:rsidR="00500F63" w:rsidRPr="000D4B17" w:rsidRDefault="00500F63" w:rsidP="00935CE7">
            <w:pPr>
              <w:jc w:val="center"/>
            </w:pPr>
            <w:r w:rsidRPr="000D4B17">
              <w:t>10</w:t>
            </w:r>
          </w:p>
        </w:tc>
      </w:tr>
      <w:tr w:rsidR="00500F63" w:rsidRPr="000D4B17" w14:paraId="2669EB78" w14:textId="77777777" w:rsidTr="00935CE7">
        <w:trPr>
          <w:trHeight w:val="699"/>
          <w:jc w:val="center"/>
        </w:trPr>
        <w:tc>
          <w:tcPr>
            <w:tcW w:w="6853" w:type="dxa"/>
            <w:tcBorders>
              <w:top w:val="nil"/>
              <w:left w:val="single" w:sz="4" w:space="0" w:color="auto"/>
              <w:bottom w:val="single" w:sz="4" w:space="0" w:color="auto"/>
              <w:right w:val="single" w:sz="4" w:space="0" w:color="auto"/>
            </w:tcBorders>
            <w:shd w:val="clear" w:color="auto" w:fill="auto"/>
            <w:vAlign w:val="center"/>
            <w:hideMark/>
          </w:tcPr>
          <w:p w14:paraId="24F6F883" w14:textId="77777777" w:rsidR="00500F63" w:rsidRPr="000D4B17" w:rsidRDefault="00500F63" w:rsidP="00935CE7">
            <w:pPr>
              <w:shd w:val="clear" w:color="auto" w:fill="FFFFFF"/>
              <w:rPr>
                <w:rFonts w:eastAsia="Arial Unicode MS"/>
                <w:bCs w:val="0"/>
              </w:rPr>
            </w:pPr>
            <w:r w:rsidRPr="000D4B17">
              <w:rPr>
                <w:rFonts w:eastAsia="Arial Unicode MS"/>
              </w:rPr>
              <w:t>Наличие квалифицированного персонала в соответствии с требованиями закупочной документации</w:t>
            </w:r>
          </w:p>
        </w:tc>
        <w:tc>
          <w:tcPr>
            <w:tcW w:w="2492" w:type="dxa"/>
            <w:tcBorders>
              <w:top w:val="nil"/>
              <w:left w:val="nil"/>
              <w:bottom w:val="single" w:sz="4" w:space="0" w:color="auto"/>
              <w:right w:val="single" w:sz="4" w:space="0" w:color="auto"/>
            </w:tcBorders>
            <w:shd w:val="clear" w:color="auto" w:fill="auto"/>
            <w:noWrap/>
            <w:vAlign w:val="center"/>
            <w:hideMark/>
          </w:tcPr>
          <w:p w14:paraId="31A873A9" w14:textId="77777777" w:rsidR="00500F63" w:rsidRPr="000D4B17" w:rsidRDefault="00500F63" w:rsidP="00935CE7">
            <w:pPr>
              <w:jc w:val="center"/>
            </w:pPr>
            <w:r w:rsidRPr="000D4B17">
              <w:t>4</w:t>
            </w:r>
          </w:p>
        </w:tc>
      </w:tr>
      <w:tr w:rsidR="00500F63" w:rsidRPr="000D4B17" w14:paraId="78A1390C" w14:textId="77777777" w:rsidTr="00935CE7">
        <w:trPr>
          <w:trHeight w:val="781"/>
          <w:jc w:val="center"/>
        </w:trPr>
        <w:tc>
          <w:tcPr>
            <w:tcW w:w="6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B229A" w14:textId="77777777" w:rsidR="00500F63" w:rsidRPr="000D4B17" w:rsidRDefault="00500F63" w:rsidP="00935CE7">
            <w:r w:rsidRPr="000D4B17">
              <w:t xml:space="preserve">Наличие достаточного количества материально-технических ресурсов </w:t>
            </w:r>
            <w:r w:rsidRPr="000D4B17">
              <w:rPr>
                <w:rFonts w:eastAsia="Arial Unicode MS"/>
              </w:rPr>
              <w:t>в соответствии с требованиями закупочной документации</w:t>
            </w:r>
          </w:p>
        </w:tc>
        <w:tc>
          <w:tcPr>
            <w:tcW w:w="2492" w:type="dxa"/>
            <w:tcBorders>
              <w:top w:val="single" w:sz="4" w:space="0" w:color="auto"/>
              <w:left w:val="nil"/>
              <w:bottom w:val="single" w:sz="4" w:space="0" w:color="auto"/>
              <w:right w:val="single" w:sz="4" w:space="0" w:color="auto"/>
            </w:tcBorders>
            <w:shd w:val="clear" w:color="auto" w:fill="auto"/>
            <w:noWrap/>
            <w:vAlign w:val="center"/>
            <w:hideMark/>
          </w:tcPr>
          <w:p w14:paraId="36EB36C7" w14:textId="77777777" w:rsidR="00500F63" w:rsidRPr="000D4B17" w:rsidRDefault="00500F63" w:rsidP="00935CE7">
            <w:pPr>
              <w:jc w:val="center"/>
            </w:pPr>
            <w:r w:rsidRPr="000D4B17">
              <w:t>4</w:t>
            </w:r>
          </w:p>
        </w:tc>
      </w:tr>
      <w:tr w:rsidR="00500F63" w:rsidRPr="000D4B17" w14:paraId="75528FC6" w14:textId="77777777" w:rsidTr="00935CE7">
        <w:trPr>
          <w:trHeight w:val="762"/>
          <w:jc w:val="center"/>
        </w:trPr>
        <w:tc>
          <w:tcPr>
            <w:tcW w:w="6853" w:type="dxa"/>
            <w:tcBorders>
              <w:top w:val="single" w:sz="4" w:space="0" w:color="auto"/>
              <w:left w:val="single" w:sz="4" w:space="0" w:color="auto"/>
              <w:bottom w:val="single" w:sz="4" w:space="0" w:color="auto"/>
              <w:right w:val="single" w:sz="4" w:space="0" w:color="auto"/>
            </w:tcBorders>
            <w:shd w:val="clear" w:color="auto" w:fill="auto"/>
            <w:vAlign w:val="center"/>
          </w:tcPr>
          <w:p w14:paraId="5C166982" w14:textId="77777777" w:rsidR="00500F63" w:rsidRPr="000D4B17" w:rsidRDefault="00500F63" w:rsidP="00935CE7">
            <w:pPr>
              <w:rPr>
                <w:rFonts w:eastAsia="Arial Unicode MS"/>
              </w:rPr>
            </w:pPr>
            <w:r w:rsidRPr="000D4B17">
              <w:rPr>
                <w:rFonts w:eastAsia="Arial Unicode MS"/>
              </w:rPr>
              <w:t xml:space="preserve">Наличие положительных отзывов (рекомендательных писем) от заказчиков работ </w:t>
            </w:r>
            <w:r w:rsidRPr="00895AA8">
              <w:t>по оформлению земельных участков под линейными объектами электроэнергетики и (или) землеустроительные работы по установлению охранных зон линейных объектов электроэнергетики</w:t>
            </w:r>
            <w:r>
              <w:t>.</w:t>
            </w:r>
          </w:p>
        </w:tc>
        <w:tc>
          <w:tcPr>
            <w:tcW w:w="2492" w:type="dxa"/>
            <w:tcBorders>
              <w:top w:val="single" w:sz="4" w:space="0" w:color="auto"/>
              <w:left w:val="nil"/>
              <w:bottom w:val="single" w:sz="4" w:space="0" w:color="auto"/>
              <w:right w:val="single" w:sz="4" w:space="0" w:color="auto"/>
            </w:tcBorders>
            <w:shd w:val="clear" w:color="auto" w:fill="auto"/>
            <w:noWrap/>
            <w:vAlign w:val="center"/>
          </w:tcPr>
          <w:p w14:paraId="62DA8CA5" w14:textId="77777777" w:rsidR="00500F63" w:rsidRPr="000D4B17" w:rsidRDefault="00500F63" w:rsidP="00935CE7">
            <w:pPr>
              <w:jc w:val="center"/>
            </w:pPr>
            <w:r w:rsidRPr="000D4B17">
              <w:t>1</w:t>
            </w:r>
          </w:p>
        </w:tc>
      </w:tr>
      <w:tr w:rsidR="00500F63" w:rsidRPr="000D4B17" w14:paraId="2D2B8D4E" w14:textId="77777777" w:rsidTr="00935CE7">
        <w:trPr>
          <w:trHeight w:val="762"/>
          <w:jc w:val="center"/>
        </w:trPr>
        <w:tc>
          <w:tcPr>
            <w:tcW w:w="6853" w:type="dxa"/>
            <w:tcBorders>
              <w:top w:val="single" w:sz="4" w:space="0" w:color="auto"/>
              <w:left w:val="single" w:sz="4" w:space="0" w:color="auto"/>
              <w:bottom w:val="single" w:sz="4" w:space="0" w:color="auto"/>
              <w:right w:val="single" w:sz="4" w:space="0" w:color="auto"/>
            </w:tcBorders>
            <w:shd w:val="clear" w:color="auto" w:fill="auto"/>
            <w:vAlign w:val="center"/>
          </w:tcPr>
          <w:p w14:paraId="7B62861A" w14:textId="77777777" w:rsidR="00500F63" w:rsidRDefault="00500F63" w:rsidP="00935CE7">
            <w:pPr>
              <w:rPr>
                <w:rFonts w:eastAsia="Arial Unicode MS"/>
              </w:rPr>
            </w:pPr>
            <w:r w:rsidRPr="000D4B17">
              <w:rPr>
                <w:rFonts w:eastAsia="Arial Unicode MS"/>
              </w:rPr>
              <w:t>Наличие лицензии на осуществление работ, связанных с использованием материалов составляющих государственную тайну</w:t>
            </w:r>
            <w:r>
              <w:rPr>
                <w:rFonts w:eastAsia="Arial Unicode MS"/>
              </w:rPr>
              <w:t>.</w:t>
            </w:r>
          </w:p>
          <w:p w14:paraId="0DBF984C" w14:textId="77777777" w:rsidR="00500F63" w:rsidRPr="000D4B17" w:rsidRDefault="00500F63" w:rsidP="00935CE7">
            <w:pPr>
              <w:rPr>
                <w:rFonts w:eastAsia="Arial Unicode MS"/>
              </w:rPr>
            </w:pPr>
            <w:r>
              <w:t xml:space="preserve">Наличие сертификатов </w:t>
            </w:r>
            <w:r w:rsidRPr="00E26207">
              <w:t>ISO 9001</w:t>
            </w:r>
            <w:r w:rsidRPr="001D329B">
              <w:rPr>
                <w:rFonts w:ascii="Tahoma" w:hAnsi="Tahoma" w:cs="Tahoma"/>
              </w:rPr>
              <w:t xml:space="preserve"> </w:t>
            </w:r>
            <w:r w:rsidRPr="00E26207">
              <w:t>применительно к выполнению кадастровых работ, в области землеустройства, осуществлению геодезической и картографической деятельности</w:t>
            </w:r>
            <w:r>
              <w:t>,</w:t>
            </w:r>
            <w:r w:rsidRPr="00FA4E5C">
              <w:rPr>
                <w:lang w:eastAsia="ja-JP"/>
              </w:rPr>
              <w:t xml:space="preserve"> ИСО 14001</w:t>
            </w:r>
            <w:r>
              <w:rPr>
                <w:lang w:eastAsia="ja-JP"/>
              </w:rPr>
              <w:t xml:space="preserve">; </w:t>
            </w:r>
            <w:r w:rsidRPr="00FA4E5C">
              <w:rPr>
                <w:lang w:eastAsia="ja-JP"/>
              </w:rPr>
              <w:t>OHSAS 18001</w:t>
            </w:r>
            <w:r>
              <w:rPr>
                <w:lang w:eastAsia="ja-JP"/>
              </w:rPr>
              <w:t>.</w:t>
            </w:r>
          </w:p>
        </w:tc>
        <w:tc>
          <w:tcPr>
            <w:tcW w:w="2492" w:type="dxa"/>
            <w:tcBorders>
              <w:top w:val="single" w:sz="4" w:space="0" w:color="auto"/>
              <w:left w:val="nil"/>
              <w:bottom w:val="single" w:sz="4" w:space="0" w:color="auto"/>
              <w:right w:val="single" w:sz="4" w:space="0" w:color="auto"/>
            </w:tcBorders>
            <w:shd w:val="clear" w:color="auto" w:fill="auto"/>
            <w:noWrap/>
            <w:vAlign w:val="center"/>
          </w:tcPr>
          <w:p w14:paraId="0A425109" w14:textId="77777777" w:rsidR="00500F63" w:rsidRPr="000D4B17" w:rsidRDefault="00500F63" w:rsidP="00935CE7">
            <w:pPr>
              <w:jc w:val="center"/>
            </w:pPr>
            <w:r w:rsidRPr="000D4B17">
              <w:t>1</w:t>
            </w:r>
          </w:p>
        </w:tc>
      </w:tr>
    </w:tbl>
    <w:p w14:paraId="7AD8A44D" w14:textId="77777777" w:rsidR="00500F63" w:rsidRDefault="00500F63" w:rsidP="00500F63">
      <w:pPr>
        <w:ind w:firstLine="839"/>
        <w:rPr>
          <w:rFonts w:eastAsia="Calibri"/>
          <w:bCs w:val="0"/>
          <w:lang w:eastAsia="en-US"/>
        </w:rPr>
      </w:pPr>
    </w:p>
    <w:p w14:paraId="64241C4D" w14:textId="77777777" w:rsidR="00500F63" w:rsidRPr="000D4B17" w:rsidRDefault="00500F63" w:rsidP="00500F63">
      <w:pPr>
        <w:ind w:firstLine="839"/>
        <w:rPr>
          <w:rFonts w:eastAsia="Calibri"/>
          <w:bCs w:val="0"/>
          <w:lang w:eastAsia="en-US"/>
        </w:rPr>
      </w:pPr>
      <w:r w:rsidRPr="000D4B17">
        <w:rPr>
          <w:rFonts w:eastAsia="Calibri"/>
          <w:lang w:eastAsia="en-US"/>
        </w:rPr>
        <w:t xml:space="preserve">По подкритерию «Наличие за последние 5 лет опыта выполнения работ </w:t>
      </w:r>
      <w:r w:rsidRPr="00895AA8">
        <w:t>по оформлению земельных участков под линейными объектами электроэнергетики и (или) землеустроительные работы по установлению охранных зон линейных объектов электроэнергетики</w:t>
      </w:r>
      <w:r>
        <w:t>,</w:t>
      </w:r>
      <w:r w:rsidRPr="000D4B17">
        <w:rPr>
          <w:rFonts w:eastAsia="Calibri"/>
          <w:lang w:eastAsia="en-US"/>
        </w:rPr>
        <w:t xml:space="preserve"> определение рейтингового значения осуществляется следующим образом: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6"/>
        <w:gridCol w:w="5044"/>
      </w:tblGrid>
      <w:tr w:rsidR="00500F63" w:rsidRPr="000D4B17" w14:paraId="07A4F932" w14:textId="77777777" w:rsidTr="00935CE7">
        <w:trPr>
          <w:trHeight w:val="1692"/>
        </w:trPr>
        <w:tc>
          <w:tcPr>
            <w:tcW w:w="6294" w:type="dxa"/>
            <w:shd w:val="clear" w:color="auto" w:fill="auto"/>
            <w:vAlign w:val="center"/>
          </w:tcPr>
          <w:p w14:paraId="585E9967" w14:textId="77777777" w:rsidR="00500F63" w:rsidRPr="000D4B17" w:rsidRDefault="00500F63" w:rsidP="00935CE7">
            <w:pPr>
              <w:rPr>
                <w:rFonts w:eastAsia="Calibri"/>
                <w:bCs w:val="0"/>
                <w:lang w:eastAsia="en-US"/>
              </w:rPr>
            </w:pPr>
            <w:r w:rsidRPr="000D4B17">
              <w:rPr>
                <w:rFonts w:eastAsia="Calibri"/>
                <w:lang w:eastAsia="en-US"/>
              </w:rPr>
              <w:lastRenderedPageBreak/>
              <w:t xml:space="preserve">Общая сумма исполненных за последние 5 лет договоров подряда на выполнение работ </w:t>
            </w:r>
            <w:r w:rsidRPr="00895AA8">
              <w:t>по оформлению земельных участков под линейными объектами электроэнергетики и (или) землеустроительные работы по установлению охранных зон линейных объектов электроэнергетики</w:t>
            </w:r>
            <w:r w:rsidRPr="000D4B17">
              <w:rPr>
                <w:rFonts w:eastAsia="Calibri"/>
                <w:lang w:eastAsia="en-US"/>
              </w:rPr>
              <w:t>, указанная i-м участником открытого запроса предложений (тыс. руб. с НДС)</w:t>
            </w:r>
            <w:r>
              <w:rPr>
                <w:rFonts w:eastAsia="Calibri"/>
                <w:lang w:eastAsia="en-US"/>
              </w:rPr>
              <w:t>.</w:t>
            </w:r>
          </w:p>
        </w:tc>
        <w:tc>
          <w:tcPr>
            <w:tcW w:w="6295" w:type="dxa"/>
            <w:shd w:val="clear" w:color="auto" w:fill="auto"/>
            <w:vAlign w:val="center"/>
          </w:tcPr>
          <w:p w14:paraId="402FDFAE" w14:textId="77777777" w:rsidR="00500F63" w:rsidRPr="000D4B17" w:rsidRDefault="00500F63" w:rsidP="00935CE7">
            <w:pPr>
              <w:jc w:val="center"/>
              <w:rPr>
                <w:rFonts w:eastAsia="Calibri"/>
                <w:bCs w:val="0"/>
                <w:lang w:eastAsia="en-US"/>
              </w:rPr>
            </w:pPr>
            <w:r w:rsidRPr="000D4B17">
              <w:rPr>
                <w:rFonts w:eastAsia="Calibri"/>
                <w:lang w:eastAsia="en-US"/>
              </w:rPr>
              <w:t xml:space="preserve">Рейтинговое значение </w:t>
            </w:r>
            <m:oMath>
              <m:sSubSup>
                <m:sSubSupPr>
                  <m:ctrlPr>
                    <w:rPr>
                      <w:rFonts w:ascii="Cambria Math" w:eastAsia="Calibri" w:hAnsi="Arial" w:cs="Arial"/>
                      <w:i/>
                    </w:rPr>
                  </m:ctrlPr>
                </m:sSubSupPr>
                <m:e>
                  <m:r>
                    <w:rPr>
                      <w:rFonts w:ascii="Cambria Math" w:eastAsia="Calibri" w:hAnsi="Cambria Math" w:cs="Arial"/>
                    </w:rPr>
                    <m:t>S</m:t>
                  </m:r>
                </m:e>
                <m:sub>
                  <m:eqArr>
                    <m:eqArrPr>
                      <m:ctrlPr>
                        <w:rPr>
                          <w:rFonts w:ascii="Cambria Math" w:eastAsia="Calibri" w:hAnsi="Arial" w:cs="Arial"/>
                          <w:i/>
                        </w:rPr>
                      </m:ctrlPr>
                    </m:eqArrPr>
                    <m:e>
                      <m:r>
                        <w:rPr>
                          <w:rFonts w:ascii="Cambria Math" w:eastAsia="Calibri" w:hAnsi="Arial" w:cs="Arial"/>
                        </w:rPr>
                        <m:t>1</m:t>
                      </m:r>
                    </m:e>
                    <m:e/>
                  </m:eqArr>
                </m:sub>
                <m:sup>
                  <m:r>
                    <w:rPr>
                      <w:rFonts w:ascii="Cambria Math" w:eastAsia="Calibri" w:hAnsi="Cambria Math" w:cs="Arial"/>
                    </w:rPr>
                    <m:t>i</m:t>
                  </m:r>
                </m:sup>
              </m:sSubSup>
            </m:oMath>
          </w:p>
        </w:tc>
      </w:tr>
      <w:tr w:rsidR="00500F63" w:rsidRPr="000D4B17" w14:paraId="61054C97" w14:textId="77777777" w:rsidTr="00935CE7">
        <w:trPr>
          <w:trHeight w:val="449"/>
        </w:trPr>
        <w:tc>
          <w:tcPr>
            <w:tcW w:w="6294" w:type="dxa"/>
            <w:shd w:val="clear" w:color="auto" w:fill="auto"/>
            <w:vAlign w:val="center"/>
          </w:tcPr>
          <w:p w14:paraId="5EF8A49D" w14:textId="77777777" w:rsidR="00500F63" w:rsidRPr="000D4B17" w:rsidRDefault="00500F63" w:rsidP="00935CE7">
            <w:pPr>
              <w:jc w:val="center"/>
              <w:rPr>
                <w:rFonts w:eastAsia="Calibri"/>
                <w:bCs w:val="0"/>
                <w:lang w:eastAsia="en-US"/>
              </w:rPr>
            </w:pPr>
            <w:r>
              <w:rPr>
                <w:rFonts w:eastAsia="Calibri"/>
                <w:lang w:eastAsia="en-US"/>
              </w:rPr>
              <w:t>131</w:t>
            </w:r>
            <w:r w:rsidRPr="000D4B17">
              <w:rPr>
                <w:rFonts w:eastAsia="Calibri"/>
                <w:lang w:eastAsia="en-US"/>
              </w:rPr>
              <w:t xml:space="preserve"> 000 и более</w:t>
            </w:r>
          </w:p>
        </w:tc>
        <w:tc>
          <w:tcPr>
            <w:tcW w:w="6295" w:type="dxa"/>
            <w:shd w:val="clear" w:color="auto" w:fill="auto"/>
            <w:vAlign w:val="center"/>
          </w:tcPr>
          <w:p w14:paraId="03D016BF" w14:textId="77777777" w:rsidR="00500F63" w:rsidRPr="000D4B17" w:rsidRDefault="00500F63" w:rsidP="00935CE7">
            <w:pPr>
              <w:jc w:val="center"/>
              <w:rPr>
                <w:rFonts w:eastAsia="Calibri"/>
                <w:bCs w:val="0"/>
                <w:lang w:eastAsia="en-US"/>
              </w:rPr>
            </w:pPr>
            <w:r w:rsidRPr="000D4B17">
              <w:rPr>
                <w:rFonts w:eastAsia="Calibri"/>
                <w:lang w:eastAsia="en-US"/>
              </w:rPr>
              <w:t>10</w:t>
            </w:r>
          </w:p>
        </w:tc>
      </w:tr>
      <w:tr w:rsidR="00500F63" w:rsidRPr="000D4B17" w14:paraId="289D9C5C" w14:textId="77777777" w:rsidTr="00935CE7">
        <w:trPr>
          <w:trHeight w:val="554"/>
        </w:trPr>
        <w:tc>
          <w:tcPr>
            <w:tcW w:w="6294" w:type="dxa"/>
            <w:shd w:val="clear" w:color="auto" w:fill="auto"/>
            <w:vAlign w:val="center"/>
          </w:tcPr>
          <w:p w14:paraId="23582755" w14:textId="77777777" w:rsidR="00500F63" w:rsidRPr="000D4B17" w:rsidRDefault="00500F63" w:rsidP="00935CE7">
            <w:pPr>
              <w:jc w:val="center"/>
              <w:rPr>
                <w:rFonts w:eastAsia="Calibri"/>
                <w:bCs w:val="0"/>
                <w:lang w:eastAsia="en-US"/>
              </w:rPr>
            </w:pPr>
            <w:r>
              <w:rPr>
                <w:rFonts w:eastAsia="Calibri"/>
                <w:lang w:eastAsia="en-US"/>
              </w:rPr>
              <w:t>130 0</w:t>
            </w:r>
            <w:r w:rsidRPr="000D4B17">
              <w:rPr>
                <w:rFonts w:eastAsia="Calibri"/>
                <w:lang w:eastAsia="en-US"/>
              </w:rPr>
              <w:t xml:space="preserve">00 – </w:t>
            </w:r>
            <w:r>
              <w:rPr>
                <w:rFonts w:eastAsia="Calibri"/>
                <w:lang w:eastAsia="en-US"/>
              </w:rPr>
              <w:t>101</w:t>
            </w:r>
            <w:r w:rsidRPr="000D4B17">
              <w:rPr>
                <w:rFonts w:eastAsia="Calibri"/>
                <w:lang w:eastAsia="en-US"/>
              </w:rPr>
              <w:t xml:space="preserve"> 000</w:t>
            </w:r>
          </w:p>
        </w:tc>
        <w:tc>
          <w:tcPr>
            <w:tcW w:w="6295" w:type="dxa"/>
            <w:shd w:val="clear" w:color="auto" w:fill="auto"/>
            <w:vAlign w:val="center"/>
          </w:tcPr>
          <w:p w14:paraId="07E99FA1" w14:textId="77777777" w:rsidR="00500F63" w:rsidRPr="000D4B17" w:rsidRDefault="00500F63" w:rsidP="00935CE7">
            <w:pPr>
              <w:jc w:val="center"/>
              <w:rPr>
                <w:rFonts w:eastAsia="Calibri"/>
                <w:bCs w:val="0"/>
                <w:lang w:eastAsia="en-US"/>
              </w:rPr>
            </w:pPr>
            <w:r w:rsidRPr="000D4B17">
              <w:rPr>
                <w:rFonts w:eastAsia="Calibri"/>
                <w:lang w:eastAsia="en-US"/>
              </w:rPr>
              <w:t>8</w:t>
            </w:r>
          </w:p>
        </w:tc>
      </w:tr>
      <w:tr w:rsidR="00500F63" w:rsidRPr="000D4B17" w14:paraId="2E3DB506" w14:textId="77777777" w:rsidTr="00935CE7">
        <w:trPr>
          <w:trHeight w:val="548"/>
        </w:trPr>
        <w:tc>
          <w:tcPr>
            <w:tcW w:w="6294" w:type="dxa"/>
            <w:shd w:val="clear" w:color="auto" w:fill="auto"/>
            <w:vAlign w:val="center"/>
          </w:tcPr>
          <w:p w14:paraId="41844A17" w14:textId="77777777" w:rsidR="00500F63" w:rsidRPr="000D4B17" w:rsidRDefault="00500F63" w:rsidP="00935CE7">
            <w:pPr>
              <w:jc w:val="center"/>
              <w:rPr>
                <w:rFonts w:eastAsia="Calibri"/>
                <w:bCs w:val="0"/>
                <w:lang w:eastAsia="en-US"/>
              </w:rPr>
            </w:pPr>
            <w:r>
              <w:rPr>
                <w:rFonts w:eastAsia="Calibri"/>
                <w:lang w:eastAsia="en-US"/>
              </w:rPr>
              <w:t>100</w:t>
            </w:r>
            <w:r w:rsidRPr="000D4B17">
              <w:rPr>
                <w:rFonts w:eastAsia="Calibri"/>
                <w:lang w:eastAsia="en-US"/>
              </w:rPr>
              <w:t xml:space="preserve"> </w:t>
            </w:r>
            <w:r>
              <w:rPr>
                <w:rFonts w:eastAsia="Calibri"/>
                <w:lang w:eastAsia="en-US"/>
              </w:rPr>
              <w:t>0</w:t>
            </w:r>
            <w:r w:rsidRPr="000D4B17">
              <w:rPr>
                <w:rFonts w:eastAsia="Calibri"/>
                <w:lang w:eastAsia="en-US"/>
              </w:rPr>
              <w:t xml:space="preserve">00 – </w:t>
            </w:r>
            <w:r>
              <w:rPr>
                <w:rFonts w:eastAsia="Calibri"/>
                <w:lang w:eastAsia="en-US"/>
              </w:rPr>
              <w:t>71</w:t>
            </w:r>
            <w:r w:rsidRPr="000D4B17">
              <w:rPr>
                <w:rFonts w:eastAsia="Calibri"/>
                <w:lang w:eastAsia="en-US"/>
              </w:rPr>
              <w:t xml:space="preserve"> 000</w:t>
            </w:r>
          </w:p>
        </w:tc>
        <w:tc>
          <w:tcPr>
            <w:tcW w:w="6295" w:type="dxa"/>
            <w:shd w:val="clear" w:color="auto" w:fill="auto"/>
            <w:vAlign w:val="center"/>
          </w:tcPr>
          <w:p w14:paraId="0B1B37F0" w14:textId="77777777" w:rsidR="00500F63" w:rsidRPr="000D4B17" w:rsidRDefault="00500F63" w:rsidP="00935CE7">
            <w:pPr>
              <w:jc w:val="center"/>
              <w:rPr>
                <w:rFonts w:eastAsia="Calibri"/>
                <w:bCs w:val="0"/>
                <w:lang w:eastAsia="en-US"/>
              </w:rPr>
            </w:pPr>
            <w:r w:rsidRPr="000D4B17">
              <w:rPr>
                <w:rFonts w:eastAsia="Calibri"/>
                <w:lang w:eastAsia="en-US"/>
              </w:rPr>
              <w:t>6</w:t>
            </w:r>
          </w:p>
        </w:tc>
      </w:tr>
      <w:tr w:rsidR="00500F63" w:rsidRPr="000D4B17" w14:paraId="0E08817E" w14:textId="77777777" w:rsidTr="00935CE7">
        <w:trPr>
          <w:trHeight w:val="569"/>
        </w:trPr>
        <w:tc>
          <w:tcPr>
            <w:tcW w:w="6294" w:type="dxa"/>
            <w:shd w:val="clear" w:color="auto" w:fill="auto"/>
            <w:vAlign w:val="center"/>
          </w:tcPr>
          <w:p w14:paraId="105681EC" w14:textId="77777777" w:rsidR="00500F63" w:rsidRPr="000D4B17" w:rsidRDefault="00500F63" w:rsidP="00935CE7">
            <w:pPr>
              <w:jc w:val="center"/>
              <w:rPr>
                <w:rFonts w:eastAsia="Calibri"/>
                <w:bCs w:val="0"/>
                <w:lang w:eastAsia="en-US"/>
              </w:rPr>
            </w:pPr>
            <w:r>
              <w:rPr>
                <w:rFonts w:eastAsia="Calibri"/>
                <w:lang w:eastAsia="en-US"/>
              </w:rPr>
              <w:t>70 0</w:t>
            </w:r>
            <w:r w:rsidRPr="000D4B17">
              <w:rPr>
                <w:rFonts w:eastAsia="Calibri"/>
                <w:lang w:eastAsia="en-US"/>
              </w:rPr>
              <w:t xml:space="preserve">00 – </w:t>
            </w:r>
            <w:r>
              <w:rPr>
                <w:rFonts w:eastAsia="Calibri"/>
                <w:lang w:eastAsia="en-US"/>
              </w:rPr>
              <w:t>41</w:t>
            </w:r>
            <w:r w:rsidRPr="000D4B17">
              <w:rPr>
                <w:rFonts w:eastAsia="Calibri"/>
                <w:lang w:eastAsia="en-US"/>
              </w:rPr>
              <w:t xml:space="preserve"> 000</w:t>
            </w:r>
          </w:p>
        </w:tc>
        <w:tc>
          <w:tcPr>
            <w:tcW w:w="6295" w:type="dxa"/>
            <w:shd w:val="clear" w:color="auto" w:fill="auto"/>
            <w:vAlign w:val="center"/>
          </w:tcPr>
          <w:p w14:paraId="61C2ECEF" w14:textId="77777777" w:rsidR="00500F63" w:rsidRPr="000D4B17" w:rsidRDefault="00500F63" w:rsidP="00935CE7">
            <w:pPr>
              <w:jc w:val="center"/>
              <w:rPr>
                <w:rFonts w:eastAsia="Calibri"/>
                <w:bCs w:val="0"/>
                <w:lang w:eastAsia="en-US"/>
              </w:rPr>
            </w:pPr>
            <w:r w:rsidRPr="000D4B17">
              <w:rPr>
                <w:rFonts w:eastAsia="Calibri"/>
                <w:lang w:eastAsia="en-US"/>
              </w:rPr>
              <w:t>4</w:t>
            </w:r>
          </w:p>
        </w:tc>
      </w:tr>
      <w:tr w:rsidR="00500F63" w:rsidRPr="000D4B17" w14:paraId="5F623596" w14:textId="77777777" w:rsidTr="00935CE7">
        <w:trPr>
          <w:trHeight w:val="569"/>
        </w:trPr>
        <w:tc>
          <w:tcPr>
            <w:tcW w:w="6294" w:type="dxa"/>
            <w:shd w:val="clear" w:color="auto" w:fill="auto"/>
            <w:vAlign w:val="center"/>
          </w:tcPr>
          <w:p w14:paraId="775C6B21" w14:textId="77777777" w:rsidR="00500F63" w:rsidRPr="000D4B17" w:rsidRDefault="00500F63" w:rsidP="00935CE7">
            <w:pPr>
              <w:jc w:val="center"/>
              <w:rPr>
                <w:rFonts w:eastAsia="Calibri"/>
                <w:bCs w:val="0"/>
                <w:lang w:eastAsia="en-US"/>
              </w:rPr>
            </w:pPr>
            <w:r>
              <w:rPr>
                <w:rFonts w:eastAsia="Calibri"/>
                <w:lang w:eastAsia="en-US"/>
              </w:rPr>
              <w:t>40</w:t>
            </w:r>
            <w:r w:rsidRPr="000D4B17">
              <w:rPr>
                <w:rFonts w:eastAsia="Calibri"/>
                <w:lang w:eastAsia="en-US"/>
              </w:rPr>
              <w:t xml:space="preserve"> </w:t>
            </w:r>
            <w:r>
              <w:rPr>
                <w:rFonts w:eastAsia="Calibri"/>
                <w:lang w:eastAsia="en-US"/>
              </w:rPr>
              <w:t>0</w:t>
            </w:r>
            <w:r w:rsidRPr="000D4B17">
              <w:rPr>
                <w:rFonts w:eastAsia="Calibri"/>
                <w:lang w:eastAsia="en-US"/>
              </w:rPr>
              <w:t xml:space="preserve">00 – </w:t>
            </w:r>
            <w:r>
              <w:rPr>
                <w:rFonts w:eastAsia="Calibri"/>
                <w:lang w:eastAsia="en-US"/>
              </w:rPr>
              <w:t>11</w:t>
            </w:r>
            <w:r w:rsidRPr="000D4B17">
              <w:rPr>
                <w:rFonts w:eastAsia="Calibri"/>
                <w:lang w:eastAsia="en-US"/>
              </w:rPr>
              <w:t xml:space="preserve"> 000</w:t>
            </w:r>
          </w:p>
        </w:tc>
        <w:tc>
          <w:tcPr>
            <w:tcW w:w="6295" w:type="dxa"/>
            <w:shd w:val="clear" w:color="auto" w:fill="auto"/>
            <w:vAlign w:val="center"/>
          </w:tcPr>
          <w:p w14:paraId="2F86BF36" w14:textId="77777777" w:rsidR="00500F63" w:rsidRPr="000D4B17" w:rsidRDefault="00500F63" w:rsidP="00935CE7">
            <w:pPr>
              <w:jc w:val="center"/>
              <w:rPr>
                <w:rFonts w:eastAsia="Calibri"/>
                <w:bCs w:val="0"/>
                <w:lang w:eastAsia="en-US"/>
              </w:rPr>
            </w:pPr>
            <w:r w:rsidRPr="000D4B17">
              <w:rPr>
                <w:rFonts w:eastAsia="Calibri"/>
                <w:lang w:eastAsia="en-US"/>
              </w:rPr>
              <w:t>2</w:t>
            </w:r>
          </w:p>
        </w:tc>
      </w:tr>
      <w:tr w:rsidR="00500F63" w:rsidRPr="000D4B17" w14:paraId="4EB23658" w14:textId="77777777" w:rsidTr="00935CE7">
        <w:trPr>
          <w:trHeight w:val="569"/>
        </w:trPr>
        <w:tc>
          <w:tcPr>
            <w:tcW w:w="6294" w:type="dxa"/>
            <w:shd w:val="clear" w:color="auto" w:fill="auto"/>
            <w:vAlign w:val="center"/>
          </w:tcPr>
          <w:p w14:paraId="55AE9375" w14:textId="77777777" w:rsidR="00500F63" w:rsidRPr="000D4B17" w:rsidRDefault="00500F63" w:rsidP="00935CE7">
            <w:pPr>
              <w:jc w:val="center"/>
              <w:rPr>
                <w:rFonts w:eastAsia="Calibri"/>
                <w:bCs w:val="0"/>
                <w:lang w:eastAsia="en-US"/>
              </w:rPr>
            </w:pPr>
            <w:r w:rsidRPr="000D4B17">
              <w:rPr>
                <w:rFonts w:eastAsia="Calibri"/>
                <w:lang w:eastAsia="en-US"/>
              </w:rPr>
              <w:t xml:space="preserve">менее </w:t>
            </w:r>
            <w:r>
              <w:rPr>
                <w:rFonts w:eastAsia="Calibri"/>
                <w:lang w:eastAsia="en-US"/>
              </w:rPr>
              <w:t>1</w:t>
            </w:r>
            <w:r w:rsidRPr="000D4B17">
              <w:rPr>
                <w:rFonts w:eastAsia="Calibri"/>
                <w:lang w:eastAsia="en-US"/>
              </w:rPr>
              <w:t>0 000</w:t>
            </w:r>
          </w:p>
        </w:tc>
        <w:tc>
          <w:tcPr>
            <w:tcW w:w="6295" w:type="dxa"/>
            <w:shd w:val="clear" w:color="auto" w:fill="auto"/>
            <w:vAlign w:val="center"/>
          </w:tcPr>
          <w:p w14:paraId="255BD2C9" w14:textId="77777777" w:rsidR="00500F63" w:rsidRPr="000D4B17" w:rsidRDefault="00500F63" w:rsidP="00935CE7">
            <w:pPr>
              <w:jc w:val="center"/>
              <w:rPr>
                <w:rFonts w:eastAsia="Calibri"/>
                <w:bCs w:val="0"/>
                <w:lang w:eastAsia="en-US"/>
              </w:rPr>
            </w:pPr>
            <w:r w:rsidRPr="000D4B17">
              <w:rPr>
                <w:rFonts w:eastAsia="Calibri"/>
                <w:lang w:eastAsia="en-US"/>
              </w:rPr>
              <w:t>0</w:t>
            </w:r>
          </w:p>
        </w:tc>
      </w:tr>
    </w:tbl>
    <w:p w14:paraId="25DBB931" w14:textId="77777777" w:rsidR="00500F63" w:rsidRPr="000D4B17" w:rsidRDefault="00500F63" w:rsidP="00500F63">
      <w:pPr>
        <w:tabs>
          <w:tab w:val="left" w:pos="0"/>
          <w:tab w:val="left" w:pos="993"/>
        </w:tabs>
        <w:rPr>
          <w:bCs w:val="0"/>
        </w:rPr>
      </w:pPr>
    </w:p>
    <w:p w14:paraId="795C63DD" w14:textId="77777777" w:rsidR="00500F63" w:rsidRPr="000D4B17" w:rsidRDefault="00500F63" w:rsidP="00500F63">
      <w:pPr>
        <w:tabs>
          <w:tab w:val="left" w:pos="0"/>
          <w:tab w:val="left" w:pos="993"/>
        </w:tabs>
        <w:ind w:firstLine="709"/>
        <w:rPr>
          <w:rFonts w:eastAsia="Arial Unicode MS"/>
          <w:bCs w:val="0"/>
        </w:rPr>
      </w:pPr>
      <w:r w:rsidRPr="000D4B17">
        <w:t>По подкритерию «</w:t>
      </w:r>
      <w:r w:rsidRPr="000D4B17">
        <w:rPr>
          <w:rFonts w:eastAsia="Arial Unicode MS"/>
        </w:rPr>
        <w:t>Наличие квалифицированного персонала в соответствии с требованиями закупочной документации» определение рейтингового значения осуществляется следующим образом: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6"/>
      </w:tblGrid>
      <w:tr w:rsidR="00500F63" w:rsidRPr="000D4B17" w14:paraId="3452A52C" w14:textId="77777777" w:rsidTr="00935CE7">
        <w:tc>
          <w:tcPr>
            <w:tcW w:w="4928" w:type="dxa"/>
            <w:shd w:val="clear" w:color="auto" w:fill="auto"/>
          </w:tcPr>
          <w:p w14:paraId="68701808" w14:textId="77777777" w:rsidR="00500F63" w:rsidRPr="000D4B17" w:rsidRDefault="00500F63" w:rsidP="00935CE7">
            <w:pPr>
              <w:tabs>
                <w:tab w:val="left" w:pos="0"/>
                <w:tab w:val="left" w:pos="993"/>
              </w:tabs>
              <w:rPr>
                <w:rFonts w:eastAsia="Arial Unicode MS"/>
                <w:bCs w:val="0"/>
              </w:rPr>
            </w:pPr>
            <w:r w:rsidRPr="000D4B17">
              <w:rPr>
                <w:rFonts w:eastAsia="Arial Unicode MS"/>
              </w:rPr>
              <w:t xml:space="preserve">Значение количества состоящих в штате (не менее </w:t>
            </w:r>
            <w:r>
              <w:rPr>
                <w:rFonts w:eastAsia="Arial Unicode MS"/>
              </w:rPr>
              <w:t>2</w:t>
            </w:r>
            <w:r w:rsidRPr="000D4B17">
              <w:rPr>
                <w:rFonts w:eastAsia="Arial Unicode MS"/>
              </w:rPr>
              <w:t xml:space="preserve">-х </w:t>
            </w:r>
            <w:r>
              <w:rPr>
                <w:rFonts w:eastAsia="Arial Unicode MS"/>
              </w:rPr>
              <w:t>лет</w:t>
            </w:r>
            <w:r w:rsidRPr="000D4B17">
              <w:rPr>
                <w:rFonts w:eastAsia="Arial Unicode MS"/>
              </w:rPr>
              <w:t xml:space="preserve"> на дату заявки) кадастровых инженеров, указанное i-м участником </w:t>
            </w:r>
            <w:r>
              <w:rPr>
                <w:rFonts w:eastAsia="Arial Unicode MS"/>
              </w:rPr>
              <w:t>конкурса</w:t>
            </w:r>
          </w:p>
        </w:tc>
        <w:tc>
          <w:tcPr>
            <w:tcW w:w="4926" w:type="dxa"/>
            <w:shd w:val="clear" w:color="auto" w:fill="auto"/>
            <w:vAlign w:val="center"/>
          </w:tcPr>
          <w:p w14:paraId="2F56E9C3" w14:textId="77777777" w:rsidR="00500F63" w:rsidRPr="000D4B17" w:rsidRDefault="00500F63" w:rsidP="00935CE7">
            <w:pPr>
              <w:tabs>
                <w:tab w:val="left" w:pos="0"/>
                <w:tab w:val="left" w:pos="993"/>
              </w:tabs>
              <w:jc w:val="center"/>
              <w:rPr>
                <w:rFonts w:eastAsia="Arial Unicode MS"/>
                <w:bCs w:val="0"/>
              </w:rPr>
            </w:pPr>
            <w:r w:rsidRPr="000D4B17">
              <w:rPr>
                <w:rFonts w:eastAsia="Calibri"/>
                <w:lang w:eastAsia="en-US"/>
              </w:rPr>
              <w:t xml:space="preserve">Рейтинговое значение </w:t>
            </w:r>
            <m:oMath>
              <m:sSubSup>
                <m:sSubSupPr>
                  <m:ctrlPr>
                    <w:rPr>
                      <w:rFonts w:ascii="Cambria Math" w:hAnsi="Arial" w:cs="Arial"/>
                      <w:i/>
                    </w:rPr>
                  </m:ctrlPr>
                </m:sSubSupPr>
                <m:e>
                  <m:r>
                    <w:rPr>
                      <w:rFonts w:ascii="Cambria Math" w:hAnsi="Cambria Math" w:cs="Arial"/>
                    </w:rPr>
                    <m:t>S</m:t>
                  </m:r>
                </m:e>
                <m:sub>
                  <m:eqArr>
                    <m:eqArrPr>
                      <m:ctrlPr>
                        <w:rPr>
                          <w:rFonts w:ascii="Cambria Math" w:hAnsi="Arial" w:cs="Arial"/>
                          <w:i/>
                        </w:rPr>
                      </m:ctrlPr>
                    </m:eqArrPr>
                    <m:e>
                      <m:r>
                        <w:rPr>
                          <w:rFonts w:ascii="Cambria Math" w:hAnsi="Arial" w:cs="Arial"/>
                        </w:rPr>
                        <m:t>2</m:t>
                      </m:r>
                    </m:e>
                    <m:e/>
                  </m:eqArr>
                </m:sub>
                <m:sup>
                  <m:r>
                    <w:rPr>
                      <w:rFonts w:ascii="Cambria Math" w:hAnsi="Cambria Math" w:cs="Arial"/>
                    </w:rPr>
                    <m:t>i</m:t>
                  </m:r>
                </m:sup>
              </m:sSubSup>
            </m:oMath>
          </w:p>
        </w:tc>
      </w:tr>
      <w:tr w:rsidR="00500F63" w:rsidRPr="000D4B17" w14:paraId="59135FEA" w14:textId="77777777" w:rsidTr="00935CE7">
        <w:trPr>
          <w:trHeight w:val="451"/>
        </w:trPr>
        <w:tc>
          <w:tcPr>
            <w:tcW w:w="4928" w:type="dxa"/>
            <w:shd w:val="clear" w:color="auto" w:fill="auto"/>
            <w:vAlign w:val="center"/>
          </w:tcPr>
          <w:p w14:paraId="61975FD3" w14:textId="77777777" w:rsidR="00500F63" w:rsidRPr="000D4B17" w:rsidRDefault="00500F63" w:rsidP="00935CE7">
            <w:pPr>
              <w:tabs>
                <w:tab w:val="left" w:pos="0"/>
                <w:tab w:val="left" w:pos="993"/>
              </w:tabs>
              <w:jc w:val="center"/>
              <w:rPr>
                <w:rFonts w:eastAsia="Arial Unicode MS"/>
                <w:bCs w:val="0"/>
              </w:rPr>
            </w:pPr>
            <w:r w:rsidRPr="000D4B17">
              <w:rPr>
                <w:rFonts w:eastAsia="Arial Unicode MS"/>
              </w:rPr>
              <w:t>1</w:t>
            </w:r>
            <w:r>
              <w:rPr>
                <w:rFonts w:eastAsia="Arial Unicode MS"/>
              </w:rPr>
              <w:t>5</w:t>
            </w:r>
            <w:r w:rsidRPr="000D4B17">
              <w:rPr>
                <w:rFonts w:eastAsia="Arial Unicode MS"/>
              </w:rPr>
              <w:t xml:space="preserve"> и более</w:t>
            </w:r>
          </w:p>
        </w:tc>
        <w:tc>
          <w:tcPr>
            <w:tcW w:w="4926" w:type="dxa"/>
            <w:shd w:val="clear" w:color="auto" w:fill="auto"/>
            <w:vAlign w:val="center"/>
          </w:tcPr>
          <w:p w14:paraId="07440F80" w14:textId="77777777" w:rsidR="00500F63" w:rsidRPr="000D4B17" w:rsidRDefault="00500F63" w:rsidP="00935CE7">
            <w:pPr>
              <w:tabs>
                <w:tab w:val="left" w:pos="0"/>
                <w:tab w:val="left" w:pos="993"/>
              </w:tabs>
              <w:jc w:val="center"/>
              <w:rPr>
                <w:rFonts w:eastAsia="Arial Unicode MS"/>
                <w:bCs w:val="0"/>
              </w:rPr>
            </w:pPr>
            <w:r w:rsidRPr="000D4B17">
              <w:rPr>
                <w:rFonts w:eastAsia="Arial Unicode MS"/>
              </w:rPr>
              <w:t>4</w:t>
            </w:r>
          </w:p>
        </w:tc>
      </w:tr>
      <w:tr w:rsidR="00500F63" w:rsidRPr="000D4B17" w14:paraId="5184F216" w14:textId="77777777" w:rsidTr="00935CE7">
        <w:trPr>
          <w:trHeight w:val="415"/>
        </w:trPr>
        <w:tc>
          <w:tcPr>
            <w:tcW w:w="4928" w:type="dxa"/>
            <w:shd w:val="clear" w:color="auto" w:fill="auto"/>
            <w:vAlign w:val="center"/>
          </w:tcPr>
          <w:p w14:paraId="5753799C" w14:textId="77777777" w:rsidR="00500F63" w:rsidRPr="000D4B17" w:rsidRDefault="00500F63" w:rsidP="00935CE7">
            <w:pPr>
              <w:tabs>
                <w:tab w:val="left" w:pos="0"/>
                <w:tab w:val="left" w:pos="993"/>
              </w:tabs>
              <w:jc w:val="center"/>
              <w:rPr>
                <w:rFonts w:eastAsia="Arial Unicode MS"/>
                <w:bCs w:val="0"/>
              </w:rPr>
            </w:pPr>
            <w:r w:rsidRPr="000D4B17">
              <w:rPr>
                <w:rFonts w:eastAsia="Arial Unicode MS"/>
              </w:rPr>
              <w:t>14 - 11</w:t>
            </w:r>
          </w:p>
        </w:tc>
        <w:tc>
          <w:tcPr>
            <w:tcW w:w="4926" w:type="dxa"/>
            <w:shd w:val="clear" w:color="auto" w:fill="auto"/>
            <w:vAlign w:val="center"/>
          </w:tcPr>
          <w:p w14:paraId="386D3B33" w14:textId="77777777" w:rsidR="00500F63" w:rsidRPr="000D4B17" w:rsidRDefault="00500F63" w:rsidP="00935CE7">
            <w:pPr>
              <w:tabs>
                <w:tab w:val="left" w:pos="0"/>
                <w:tab w:val="left" w:pos="993"/>
              </w:tabs>
              <w:jc w:val="center"/>
              <w:rPr>
                <w:rFonts w:eastAsia="Arial Unicode MS"/>
                <w:bCs w:val="0"/>
              </w:rPr>
            </w:pPr>
            <w:r w:rsidRPr="000D4B17">
              <w:rPr>
                <w:rFonts w:eastAsia="Arial Unicode MS"/>
              </w:rPr>
              <w:t>3</w:t>
            </w:r>
          </w:p>
        </w:tc>
      </w:tr>
      <w:tr w:rsidR="00500F63" w:rsidRPr="000D4B17" w14:paraId="23790B36" w14:textId="77777777" w:rsidTr="00935CE7">
        <w:trPr>
          <w:trHeight w:val="407"/>
        </w:trPr>
        <w:tc>
          <w:tcPr>
            <w:tcW w:w="4928" w:type="dxa"/>
            <w:shd w:val="clear" w:color="auto" w:fill="auto"/>
            <w:vAlign w:val="center"/>
          </w:tcPr>
          <w:p w14:paraId="744818AB" w14:textId="77777777" w:rsidR="00500F63" w:rsidRPr="000D4B17" w:rsidRDefault="00500F63" w:rsidP="00935CE7">
            <w:pPr>
              <w:tabs>
                <w:tab w:val="left" w:pos="0"/>
                <w:tab w:val="left" w:pos="993"/>
              </w:tabs>
              <w:jc w:val="center"/>
              <w:rPr>
                <w:rFonts w:eastAsia="Arial Unicode MS"/>
                <w:bCs w:val="0"/>
              </w:rPr>
            </w:pPr>
            <w:r w:rsidRPr="000D4B17">
              <w:rPr>
                <w:rFonts w:eastAsia="Arial Unicode MS"/>
              </w:rPr>
              <w:t xml:space="preserve">10 - </w:t>
            </w:r>
            <w:r>
              <w:rPr>
                <w:rFonts w:eastAsia="Arial Unicode MS"/>
              </w:rPr>
              <w:t>6</w:t>
            </w:r>
          </w:p>
        </w:tc>
        <w:tc>
          <w:tcPr>
            <w:tcW w:w="4926" w:type="dxa"/>
            <w:shd w:val="clear" w:color="auto" w:fill="auto"/>
            <w:vAlign w:val="center"/>
          </w:tcPr>
          <w:p w14:paraId="0CE760CB" w14:textId="77777777" w:rsidR="00500F63" w:rsidRPr="000D4B17" w:rsidRDefault="00500F63" w:rsidP="00935CE7">
            <w:pPr>
              <w:tabs>
                <w:tab w:val="left" w:pos="0"/>
                <w:tab w:val="left" w:pos="993"/>
              </w:tabs>
              <w:jc w:val="center"/>
              <w:rPr>
                <w:rFonts w:eastAsia="Arial Unicode MS"/>
                <w:bCs w:val="0"/>
              </w:rPr>
            </w:pPr>
            <w:r w:rsidRPr="000D4B17">
              <w:rPr>
                <w:rFonts w:eastAsia="Arial Unicode MS"/>
              </w:rPr>
              <w:t>1</w:t>
            </w:r>
          </w:p>
        </w:tc>
      </w:tr>
      <w:tr w:rsidR="00500F63" w:rsidRPr="000D4B17" w14:paraId="269BE03C" w14:textId="77777777" w:rsidTr="00935CE7">
        <w:trPr>
          <w:trHeight w:val="407"/>
        </w:trPr>
        <w:tc>
          <w:tcPr>
            <w:tcW w:w="4928" w:type="dxa"/>
            <w:shd w:val="clear" w:color="auto" w:fill="auto"/>
            <w:vAlign w:val="center"/>
          </w:tcPr>
          <w:p w14:paraId="75AFEAAF" w14:textId="77777777" w:rsidR="00500F63" w:rsidRPr="000D4B17" w:rsidRDefault="00500F63" w:rsidP="00935CE7">
            <w:pPr>
              <w:tabs>
                <w:tab w:val="left" w:pos="0"/>
                <w:tab w:val="left" w:pos="993"/>
              </w:tabs>
              <w:jc w:val="center"/>
              <w:rPr>
                <w:rFonts w:eastAsia="Arial Unicode MS"/>
                <w:bCs w:val="0"/>
              </w:rPr>
            </w:pPr>
            <w:r>
              <w:rPr>
                <w:rFonts w:eastAsia="Arial Unicode MS"/>
              </w:rPr>
              <w:t>5-1</w:t>
            </w:r>
          </w:p>
        </w:tc>
        <w:tc>
          <w:tcPr>
            <w:tcW w:w="4926" w:type="dxa"/>
            <w:shd w:val="clear" w:color="auto" w:fill="auto"/>
            <w:vAlign w:val="center"/>
          </w:tcPr>
          <w:p w14:paraId="78CB3421" w14:textId="77777777" w:rsidR="00500F63" w:rsidRPr="000D4B17" w:rsidRDefault="00500F63" w:rsidP="00935CE7">
            <w:pPr>
              <w:tabs>
                <w:tab w:val="left" w:pos="0"/>
                <w:tab w:val="left" w:pos="993"/>
              </w:tabs>
              <w:jc w:val="center"/>
              <w:rPr>
                <w:rFonts w:eastAsia="Arial Unicode MS"/>
                <w:bCs w:val="0"/>
              </w:rPr>
            </w:pPr>
            <w:r w:rsidRPr="000D4B17">
              <w:rPr>
                <w:rFonts w:eastAsia="Arial Unicode MS"/>
              </w:rPr>
              <w:t>0</w:t>
            </w:r>
          </w:p>
        </w:tc>
      </w:tr>
    </w:tbl>
    <w:p w14:paraId="44F61638" w14:textId="77777777" w:rsidR="00500F63" w:rsidRPr="000D4B17" w:rsidRDefault="00500F63" w:rsidP="00500F63">
      <w:pPr>
        <w:tabs>
          <w:tab w:val="left" w:pos="0"/>
          <w:tab w:val="left" w:pos="993"/>
        </w:tabs>
        <w:rPr>
          <w:bCs w:val="0"/>
        </w:rPr>
      </w:pPr>
    </w:p>
    <w:p w14:paraId="2FBF3391" w14:textId="77777777" w:rsidR="00500F63" w:rsidRPr="000D4B17" w:rsidRDefault="00500F63" w:rsidP="00500F63">
      <w:pPr>
        <w:tabs>
          <w:tab w:val="left" w:pos="0"/>
          <w:tab w:val="left" w:pos="993"/>
        </w:tabs>
        <w:ind w:firstLine="709"/>
        <w:rPr>
          <w:rFonts w:eastAsia="Arial Unicode MS"/>
          <w:bCs w:val="0"/>
        </w:rPr>
      </w:pPr>
      <w:r w:rsidRPr="000D4B17">
        <w:t xml:space="preserve">По подкритерию «Наличие достаточного количества материально-технических ресурсов </w:t>
      </w:r>
      <w:r w:rsidRPr="000D4B17">
        <w:rPr>
          <w:rFonts w:eastAsia="Arial Unicode MS"/>
        </w:rPr>
        <w:t>в соответствии с требованиями закупочной документации» определение рейтингового значения осуществляется следующим образом: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6"/>
        <w:gridCol w:w="5124"/>
      </w:tblGrid>
      <w:tr w:rsidR="00500F63" w:rsidRPr="000D4B17" w14:paraId="7F631932" w14:textId="77777777" w:rsidTr="00935CE7">
        <w:tc>
          <w:tcPr>
            <w:tcW w:w="6294" w:type="dxa"/>
            <w:shd w:val="clear" w:color="auto" w:fill="auto"/>
          </w:tcPr>
          <w:p w14:paraId="552A179E" w14:textId="77777777" w:rsidR="00500F63" w:rsidRPr="000D4B17" w:rsidRDefault="00500F63" w:rsidP="00935CE7">
            <w:pPr>
              <w:tabs>
                <w:tab w:val="left" w:pos="0"/>
                <w:tab w:val="left" w:pos="993"/>
              </w:tabs>
              <w:rPr>
                <w:rFonts w:eastAsia="Arial Unicode MS"/>
                <w:bCs w:val="0"/>
              </w:rPr>
            </w:pPr>
            <w:r w:rsidRPr="000D4B17">
              <w:rPr>
                <w:rFonts w:eastAsia="Arial Unicode MS"/>
              </w:rPr>
              <w:t>Показатель количества материально-технических ресурсов i-</w:t>
            </w:r>
            <w:proofErr w:type="spellStart"/>
            <w:r w:rsidRPr="000D4B17">
              <w:rPr>
                <w:rFonts w:eastAsia="Arial Unicode MS"/>
              </w:rPr>
              <w:t>го</w:t>
            </w:r>
            <w:proofErr w:type="spellEnd"/>
            <w:r w:rsidRPr="000D4B17">
              <w:rPr>
                <w:rFonts w:eastAsia="Arial Unicode MS"/>
              </w:rPr>
              <w:t xml:space="preserve"> участника открытого запроса предложений, в баллах</w:t>
            </w:r>
          </w:p>
        </w:tc>
        <w:tc>
          <w:tcPr>
            <w:tcW w:w="6295" w:type="dxa"/>
            <w:shd w:val="clear" w:color="auto" w:fill="auto"/>
            <w:vAlign w:val="center"/>
          </w:tcPr>
          <w:p w14:paraId="4AD8EF59" w14:textId="77777777" w:rsidR="00500F63" w:rsidRPr="000D4B17" w:rsidRDefault="00500F63" w:rsidP="00935CE7">
            <w:pPr>
              <w:tabs>
                <w:tab w:val="left" w:pos="0"/>
                <w:tab w:val="left" w:pos="993"/>
              </w:tabs>
              <w:jc w:val="center"/>
              <w:rPr>
                <w:rFonts w:eastAsia="Arial Unicode MS"/>
                <w:bCs w:val="0"/>
              </w:rPr>
            </w:pPr>
            <w:r w:rsidRPr="000D4B17">
              <w:rPr>
                <w:rFonts w:eastAsia="Arial Unicode MS"/>
              </w:rPr>
              <w:t xml:space="preserve">Рейтинговое значение </w:t>
            </w:r>
            <m:oMath>
              <m:sSubSup>
                <m:sSubSupPr>
                  <m:ctrlPr>
                    <w:rPr>
                      <w:rFonts w:ascii="Cambria Math" w:hAnsi="Arial" w:cs="Arial"/>
                      <w:i/>
                    </w:rPr>
                  </m:ctrlPr>
                </m:sSubSupPr>
                <m:e>
                  <m:r>
                    <w:rPr>
                      <w:rFonts w:ascii="Cambria Math" w:hAnsi="Cambria Math" w:cs="Arial"/>
                    </w:rPr>
                    <m:t>S</m:t>
                  </m:r>
                </m:e>
                <m:sub>
                  <m:eqArr>
                    <m:eqArrPr>
                      <m:ctrlPr>
                        <w:rPr>
                          <w:rFonts w:ascii="Cambria Math" w:hAnsi="Arial" w:cs="Arial"/>
                          <w:i/>
                        </w:rPr>
                      </m:ctrlPr>
                    </m:eqArrPr>
                    <m:e>
                      <m:r>
                        <w:rPr>
                          <w:rFonts w:ascii="Cambria Math" w:hAnsi="Arial" w:cs="Arial"/>
                        </w:rPr>
                        <m:t>3</m:t>
                      </m:r>
                    </m:e>
                    <m:e/>
                  </m:eqArr>
                </m:sub>
                <m:sup>
                  <m:r>
                    <w:rPr>
                      <w:rFonts w:ascii="Cambria Math" w:hAnsi="Cambria Math" w:cs="Arial"/>
                    </w:rPr>
                    <m:t>i</m:t>
                  </m:r>
                </m:sup>
              </m:sSubSup>
            </m:oMath>
          </w:p>
        </w:tc>
      </w:tr>
      <w:tr w:rsidR="00500F63" w:rsidRPr="000D4B17" w14:paraId="247EC713" w14:textId="77777777" w:rsidTr="00935CE7">
        <w:trPr>
          <w:trHeight w:val="399"/>
        </w:trPr>
        <w:tc>
          <w:tcPr>
            <w:tcW w:w="6294" w:type="dxa"/>
            <w:shd w:val="clear" w:color="auto" w:fill="auto"/>
            <w:vAlign w:val="center"/>
          </w:tcPr>
          <w:p w14:paraId="17CA9AA3" w14:textId="77777777" w:rsidR="00500F63" w:rsidRPr="000D4B17" w:rsidRDefault="00500F63" w:rsidP="00935CE7">
            <w:pPr>
              <w:tabs>
                <w:tab w:val="left" w:pos="0"/>
                <w:tab w:val="left" w:pos="993"/>
              </w:tabs>
              <w:jc w:val="center"/>
              <w:rPr>
                <w:rFonts w:eastAsia="Arial Unicode MS"/>
                <w:bCs w:val="0"/>
              </w:rPr>
            </w:pPr>
            <w:r w:rsidRPr="000D4B17">
              <w:rPr>
                <w:rFonts w:eastAsia="Arial Unicode MS"/>
              </w:rPr>
              <w:lastRenderedPageBreak/>
              <w:t>15 и более</w:t>
            </w:r>
          </w:p>
        </w:tc>
        <w:tc>
          <w:tcPr>
            <w:tcW w:w="6295" w:type="dxa"/>
            <w:shd w:val="clear" w:color="auto" w:fill="auto"/>
            <w:vAlign w:val="center"/>
          </w:tcPr>
          <w:p w14:paraId="529B2246" w14:textId="77777777" w:rsidR="00500F63" w:rsidRPr="000D4B17" w:rsidRDefault="00500F63" w:rsidP="00935CE7">
            <w:pPr>
              <w:tabs>
                <w:tab w:val="left" w:pos="0"/>
                <w:tab w:val="left" w:pos="993"/>
              </w:tabs>
              <w:jc w:val="center"/>
              <w:rPr>
                <w:rFonts w:eastAsia="Arial Unicode MS"/>
                <w:bCs w:val="0"/>
              </w:rPr>
            </w:pPr>
            <w:r w:rsidRPr="000D4B17">
              <w:rPr>
                <w:rFonts w:eastAsia="Arial Unicode MS"/>
              </w:rPr>
              <w:t>4</w:t>
            </w:r>
          </w:p>
        </w:tc>
      </w:tr>
      <w:tr w:rsidR="00500F63" w:rsidRPr="000D4B17" w14:paraId="1EC2C4F5" w14:textId="77777777" w:rsidTr="00935CE7">
        <w:trPr>
          <w:trHeight w:val="418"/>
        </w:trPr>
        <w:tc>
          <w:tcPr>
            <w:tcW w:w="6294" w:type="dxa"/>
            <w:shd w:val="clear" w:color="auto" w:fill="auto"/>
            <w:vAlign w:val="center"/>
          </w:tcPr>
          <w:p w14:paraId="2EA7F01B" w14:textId="77777777" w:rsidR="00500F63" w:rsidRPr="000D4B17" w:rsidRDefault="00500F63" w:rsidP="00935CE7">
            <w:pPr>
              <w:tabs>
                <w:tab w:val="left" w:pos="0"/>
                <w:tab w:val="left" w:pos="993"/>
              </w:tabs>
              <w:jc w:val="center"/>
              <w:rPr>
                <w:rFonts w:eastAsia="Arial Unicode MS"/>
                <w:bCs w:val="0"/>
              </w:rPr>
            </w:pPr>
            <w:r w:rsidRPr="000D4B17">
              <w:rPr>
                <w:rFonts w:eastAsia="Arial Unicode MS"/>
              </w:rPr>
              <w:t>14 - 11</w:t>
            </w:r>
          </w:p>
        </w:tc>
        <w:tc>
          <w:tcPr>
            <w:tcW w:w="6295" w:type="dxa"/>
            <w:shd w:val="clear" w:color="auto" w:fill="auto"/>
            <w:vAlign w:val="center"/>
          </w:tcPr>
          <w:p w14:paraId="7BB30B3B" w14:textId="77777777" w:rsidR="00500F63" w:rsidRPr="000D4B17" w:rsidRDefault="00500F63" w:rsidP="00935CE7">
            <w:pPr>
              <w:tabs>
                <w:tab w:val="left" w:pos="0"/>
                <w:tab w:val="left" w:pos="993"/>
              </w:tabs>
              <w:jc w:val="center"/>
              <w:rPr>
                <w:rFonts w:eastAsia="Arial Unicode MS"/>
                <w:bCs w:val="0"/>
              </w:rPr>
            </w:pPr>
            <w:r w:rsidRPr="000D4B17">
              <w:rPr>
                <w:rFonts w:eastAsia="Arial Unicode MS"/>
              </w:rPr>
              <w:t>3</w:t>
            </w:r>
          </w:p>
        </w:tc>
      </w:tr>
      <w:tr w:rsidR="00500F63" w:rsidRPr="000D4B17" w14:paraId="17F03ED3" w14:textId="77777777" w:rsidTr="00935CE7">
        <w:trPr>
          <w:trHeight w:val="410"/>
        </w:trPr>
        <w:tc>
          <w:tcPr>
            <w:tcW w:w="6294" w:type="dxa"/>
            <w:shd w:val="clear" w:color="auto" w:fill="auto"/>
            <w:vAlign w:val="center"/>
          </w:tcPr>
          <w:p w14:paraId="310A9B7C" w14:textId="77777777" w:rsidR="00500F63" w:rsidRPr="000D4B17" w:rsidRDefault="00500F63" w:rsidP="00935CE7">
            <w:pPr>
              <w:tabs>
                <w:tab w:val="left" w:pos="0"/>
                <w:tab w:val="left" w:pos="993"/>
              </w:tabs>
              <w:jc w:val="center"/>
              <w:rPr>
                <w:rFonts w:eastAsia="Arial Unicode MS"/>
                <w:bCs w:val="0"/>
              </w:rPr>
            </w:pPr>
            <w:r w:rsidRPr="000D4B17">
              <w:rPr>
                <w:rFonts w:eastAsia="Arial Unicode MS"/>
              </w:rPr>
              <w:t>10 - 4</w:t>
            </w:r>
          </w:p>
        </w:tc>
        <w:tc>
          <w:tcPr>
            <w:tcW w:w="6295" w:type="dxa"/>
            <w:shd w:val="clear" w:color="auto" w:fill="auto"/>
            <w:vAlign w:val="center"/>
          </w:tcPr>
          <w:p w14:paraId="7EFBAB86" w14:textId="77777777" w:rsidR="00500F63" w:rsidRPr="000D4B17" w:rsidRDefault="00500F63" w:rsidP="00935CE7">
            <w:pPr>
              <w:tabs>
                <w:tab w:val="left" w:pos="0"/>
                <w:tab w:val="left" w:pos="993"/>
              </w:tabs>
              <w:jc w:val="center"/>
              <w:rPr>
                <w:rFonts w:eastAsia="Arial Unicode MS"/>
                <w:bCs w:val="0"/>
              </w:rPr>
            </w:pPr>
            <w:r w:rsidRPr="000D4B17">
              <w:rPr>
                <w:rFonts w:eastAsia="Arial Unicode MS"/>
              </w:rPr>
              <w:t>1</w:t>
            </w:r>
          </w:p>
        </w:tc>
      </w:tr>
      <w:tr w:rsidR="00500F63" w:rsidRPr="000D4B17" w14:paraId="2178F683" w14:textId="77777777" w:rsidTr="00935CE7">
        <w:trPr>
          <w:trHeight w:val="559"/>
        </w:trPr>
        <w:tc>
          <w:tcPr>
            <w:tcW w:w="6294" w:type="dxa"/>
            <w:shd w:val="clear" w:color="auto" w:fill="auto"/>
            <w:vAlign w:val="center"/>
          </w:tcPr>
          <w:p w14:paraId="76A6E3F7" w14:textId="77777777" w:rsidR="00500F63" w:rsidRPr="000D4B17" w:rsidRDefault="00500F63" w:rsidP="00935CE7">
            <w:pPr>
              <w:tabs>
                <w:tab w:val="left" w:pos="0"/>
                <w:tab w:val="left" w:pos="993"/>
              </w:tabs>
              <w:jc w:val="center"/>
              <w:rPr>
                <w:rFonts w:eastAsia="Arial Unicode MS"/>
                <w:bCs w:val="0"/>
              </w:rPr>
            </w:pPr>
            <w:r w:rsidRPr="000D4B17">
              <w:rPr>
                <w:rFonts w:eastAsia="Arial Unicode MS"/>
              </w:rPr>
              <w:t>менее 4</w:t>
            </w:r>
          </w:p>
        </w:tc>
        <w:tc>
          <w:tcPr>
            <w:tcW w:w="6295" w:type="dxa"/>
            <w:shd w:val="clear" w:color="auto" w:fill="auto"/>
            <w:vAlign w:val="center"/>
          </w:tcPr>
          <w:p w14:paraId="7B846739" w14:textId="77777777" w:rsidR="00500F63" w:rsidRPr="000D4B17" w:rsidRDefault="00500F63" w:rsidP="00935CE7">
            <w:pPr>
              <w:tabs>
                <w:tab w:val="left" w:pos="0"/>
                <w:tab w:val="left" w:pos="993"/>
              </w:tabs>
              <w:jc w:val="center"/>
              <w:rPr>
                <w:rFonts w:eastAsia="Arial Unicode MS"/>
                <w:bCs w:val="0"/>
              </w:rPr>
            </w:pPr>
            <w:r w:rsidRPr="000D4B17">
              <w:rPr>
                <w:rFonts w:eastAsia="Arial Unicode MS"/>
              </w:rPr>
              <w:t>0</w:t>
            </w:r>
          </w:p>
        </w:tc>
      </w:tr>
    </w:tbl>
    <w:p w14:paraId="3895BC5C" w14:textId="77777777" w:rsidR="00500F63" w:rsidRPr="000D4B17" w:rsidRDefault="00500F63" w:rsidP="00500F63">
      <w:pPr>
        <w:tabs>
          <w:tab w:val="left" w:pos="0"/>
          <w:tab w:val="left" w:pos="993"/>
        </w:tabs>
        <w:rPr>
          <w:bCs w:val="0"/>
        </w:rPr>
      </w:pPr>
      <w:r w:rsidRPr="000D4B17">
        <w:t>Баллы выставляются в следующем порядке:</w:t>
      </w:r>
    </w:p>
    <w:p w14:paraId="6367D4CF" w14:textId="77777777" w:rsidR="00500F63" w:rsidRPr="000D4B17" w:rsidRDefault="00500F63" w:rsidP="00500F63">
      <w:pPr>
        <w:tabs>
          <w:tab w:val="left" w:pos="0"/>
          <w:tab w:val="left" w:pos="993"/>
        </w:tabs>
        <w:ind w:firstLine="709"/>
        <w:jc w:val="center"/>
        <w:rPr>
          <w:bCs w:val="0"/>
          <w:i/>
        </w:rPr>
      </w:pPr>
    </w:p>
    <w:tbl>
      <w:tblPr>
        <w:tblW w:w="0" w:type="auto"/>
        <w:jc w:val="center"/>
        <w:tblLook w:val="04A0" w:firstRow="1" w:lastRow="0" w:firstColumn="1" w:lastColumn="0" w:noHBand="0" w:noVBand="1"/>
      </w:tblPr>
      <w:tblGrid>
        <w:gridCol w:w="906"/>
        <w:gridCol w:w="378"/>
        <w:gridCol w:w="5712"/>
      </w:tblGrid>
      <w:tr w:rsidR="00500F63" w:rsidRPr="000D4B17" w14:paraId="4789A024" w14:textId="77777777" w:rsidTr="00935CE7">
        <w:trPr>
          <w:jc w:val="center"/>
        </w:trPr>
        <w:tc>
          <w:tcPr>
            <w:tcW w:w="906" w:type="dxa"/>
            <w:shd w:val="clear" w:color="auto" w:fill="auto"/>
          </w:tcPr>
          <w:p w14:paraId="215BFCAA" w14:textId="77777777" w:rsidR="00500F63" w:rsidRPr="000D4B17" w:rsidRDefault="00500F63" w:rsidP="00935CE7">
            <w:pPr>
              <w:tabs>
                <w:tab w:val="left" w:pos="0"/>
                <w:tab w:val="left" w:pos="993"/>
              </w:tabs>
              <w:jc w:val="center"/>
              <w:rPr>
                <w:bCs w:val="0"/>
              </w:rPr>
            </w:pPr>
            <w:r w:rsidRPr="000D4B17">
              <w:t xml:space="preserve">1 балл </w:t>
            </w:r>
          </w:p>
        </w:tc>
        <w:tc>
          <w:tcPr>
            <w:tcW w:w="378" w:type="dxa"/>
            <w:shd w:val="clear" w:color="auto" w:fill="auto"/>
          </w:tcPr>
          <w:p w14:paraId="60F8DC13" w14:textId="77777777" w:rsidR="00500F63" w:rsidRPr="000D4B17" w:rsidRDefault="00500F63" w:rsidP="00935CE7">
            <w:pPr>
              <w:tabs>
                <w:tab w:val="left" w:pos="0"/>
                <w:tab w:val="left" w:pos="993"/>
              </w:tabs>
              <w:jc w:val="center"/>
              <w:rPr>
                <w:bCs w:val="0"/>
              </w:rPr>
            </w:pPr>
            <w:r w:rsidRPr="000D4B17">
              <w:t>=</w:t>
            </w:r>
          </w:p>
        </w:tc>
        <w:tc>
          <w:tcPr>
            <w:tcW w:w="5712" w:type="dxa"/>
            <w:shd w:val="clear" w:color="auto" w:fill="auto"/>
          </w:tcPr>
          <w:p w14:paraId="461FA855" w14:textId="77777777" w:rsidR="00500F63" w:rsidRPr="000D4B17" w:rsidRDefault="00500F63" w:rsidP="00935CE7">
            <w:pPr>
              <w:tabs>
                <w:tab w:val="left" w:pos="0"/>
                <w:tab w:val="left" w:pos="993"/>
              </w:tabs>
              <w:jc w:val="center"/>
              <w:rPr>
                <w:bCs w:val="0"/>
              </w:rPr>
            </w:pPr>
            <w:r w:rsidRPr="000D4B17">
              <w:t>1 единица материально-технических ресурсов (транспортные средства, геодезическое оборудование)</w:t>
            </w:r>
          </w:p>
        </w:tc>
      </w:tr>
    </w:tbl>
    <w:p w14:paraId="05D16810" w14:textId="77777777" w:rsidR="00500F63" w:rsidRPr="000D4B17" w:rsidRDefault="00500F63" w:rsidP="00500F63">
      <w:pPr>
        <w:rPr>
          <w:bCs w:val="0"/>
        </w:rPr>
      </w:pPr>
    </w:p>
    <w:p w14:paraId="4D91DF44" w14:textId="77777777" w:rsidR="00500F63" w:rsidRPr="000D4B17" w:rsidRDefault="00500F63" w:rsidP="00500F63">
      <w:pPr>
        <w:tabs>
          <w:tab w:val="left" w:pos="0"/>
          <w:tab w:val="left" w:pos="993"/>
        </w:tabs>
        <w:ind w:firstLine="709"/>
        <w:rPr>
          <w:bCs w:val="0"/>
        </w:rPr>
      </w:pPr>
      <w:r w:rsidRPr="000D4B17">
        <w:t xml:space="preserve">По подкритерию «Наличие положительных отзывов (рекомендательных писем) от заказчиков работ </w:t>
      </w:r>
      <w:r w:rsidRPr="00895AA8">
        <w:t>по оформлению земельных участков под линейными объектами электроэнергетики и (или) землеустроительные работы по установлению охранных зон линейных объектов электроэнергетики</w:t>
      </w:r>
      <w:r>
        <w:t>,</w:t>
      </w:r>
      <w:r w:rsidRPr="000D4B17">
        <w:t xml:space="preserve"> определение рейтингового значения осуществляется следующим образом: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4166"/>
      </w:tblGrid>
      <w:tr w:rsidR="00500F63" w:rsidRPr="000D4B17" w14:paraId="20F9FCB9" w14:textId="77777777" w:rsidTr="00935CE7">
        <w:trPr>
          <w:trHeight w:val="837"/>
          <w:jc w:val="center"/>
        </w:trPr>
        <w:tc>
          <w:tcPr>
            <w:tcW w:w="5120" w:type="dxa"/>
            <w:shd w:val="clear" w:color="auto" w:fill="auto"/>
            <w:vAlign w:val="center"/>
          </w:tcPr>
          <w:p w14:paraId="702F090B" w14:textId="77777777" w:rsidR="00500F63" w:rsidRPr="000D4B17" w:rsidRDefault="00500F63" w:rsidP="00935CE7">
            <w:r w:rsidRPr="000D4B17">
              <w:t>Наличие положительных отзывов (рекомендательных писем)*</w:t>
            </w:r>
          </w:p>
        </w:tc>
        <w:tc>
          <w:tcPr>
            <w:tcW w:w="4166" w:type="dxa"/>
            <w:shd w:val="clear" w:color="auto" w:fill="auto"/>
            <w:vAlign w:val="center"/>
          </w:tcPr>
          <w:p w14:paraId="577AE6ED" w14:textId="77777777" w:rsidR="00500F63" w:rsidRPr="000D4B17" w:rsidRDefault="00500F63" w:rsidP="00935CE7">
            <w:pPr>
              <w:jc w:val="center"/>
              <w:rPr>
                <w:bCs w:val="0"/>
              </w:rPr>
            </w:pPr>
            <w:r w:rsidRPr="000D4B17">
              <w:t xml:space="preserve">Рейтинговое значение </w:t>
            </w:r>
            <m:oMath>
              <m:sSubSup>
                <m:sSubSupPr>
                  <m:ctrlPr>
                    <w:rPr>
                      <w:rFonts w:ascii="Cambria Math" w:eastAsia="Calibri" w:hAnsi="Arial" w:cs="Arial"/>
                      <w:i/>
                    </w:rPr>
                  </m:ctrlPr>
                </m:sSubSupPr>
                <m:e>
                  <m:r>
                    <w:rPr>
                      <w:rFonts w:ascii="Cambria Math" w:eastAsia="Calibri" w:hAnsi="Cambria Math" w:cs="Arial"/>
                    </w:rPr>
                    <m:t>S</m:t>
                  </m:r>
                </m:e>
                <m:sub>
                  <m:eqArr>
                    <m:eqArrPr>
                      <m:ctrlPr>
                        <w:rPr>
                          <w:rFonts w:ascii="Cambria Math" w:eastAsia="Calibri" w:hAnsi="Arial" w:cs="Arial"/>
                          <w:i/>
                        </w:rPr>
                      </m:ctrlPr>
                    </m:eqArrPr>
                    <m:e>
                      <m:r>
                        <w:rPr>
                          <w:rFonts w:ascii="Cambria Math" w:eastAsia="Calibri" w:hAnsi="Arial" w:cs="Arial"/>
                        </w:rPr>
                        <m:t>4</m:t>
                      </m:r>
                    </m:e>
                    <m:e/>
                  </m:eqArr>
                </m:sub>
                <m:sup>
                  <m:r>
                    <w:rPr>
                      <w:rFonts w:ascii="Cambria Math" w:eastAsia="Calibri" w:hAnsi="Cambria Math" w:cs="Arial"/>
                    </w:rPr>
                    <m:t>i</m:t>
                  </m:r>
                </m:sup>
              </m:sSubSup>
            </m:oMath>
            <w:r w:rsidRPr="000D4B17">
              <w:rPr>
                <w:bCs w:val="0"/>
              </w:rPr>
              <w:fldChar w:fldCharType="begin"/>
            </w:r>
            <w:r w:rsidRPr="000D4B17">
              <w:instrText xml:space="preserve"> QUOTE  </w:instrText>
            </w:r>
            <w:r w:rsidRPr="000D4B17">
              <w:rPr>
                <w:bCs w:val="0"/>
              </w:rPr>
              <w:fldChar w:fldCharType="end"/>
            </w:r>
          </w:p>
        </w:tc>
      </w:tr>
      <w:tr w:rsidR="00500F63" w:rsidRPr="000D4B17" w14:paraId="54F884B5" w14:textId="77777777" w:rsidTr="00935CE7">
        <w:trPr>
          <w:trHeight w:val="330"/>
          <w:jc w:val="center"/>
        </w:trPr>
        <w:tc>
          <w:tcPr>
            <w:tcW w:w="5120" w:type="dxa"/>
            <w:shd w:val="clear" w:color="auto" w:fill="auto"/>
            <w:vAlign w:val="center"/>
          </w:tcPr>
          <w:p w14:paraId="31610AE4" w14:textId="77777777" w:rsidR="00500F63" w:rsidRPr="000D4B17" w:rsidRDefault="00500F63" w:rsidP="00935CE7">
            <w:pPr>
              <w:jc w:val="center"/>
            </w:pPr>
            <w:r w:rsidRPr="000D4B17">
              <w:t>5 и более</w:t>
            </w:r>
          </w:p>
        </w:tc>
        <w:tc>
          <w:tcPr>
            <w:tcW w:w="4166" w:type="dxa"/>
            <w:shd w:val="clear" w:color="auto" w:fill="auto"/>
            <w:vAlign w:val="center"/>
          </w:tcPr>
          <w:p w14:paraId="72EBA3D1" w14:textId="77777777" w:rsidR="00500F63" w:rsidRPr="000D4B17" w:rsidRDefault="00500F63" w:rsidP="00935CE7">
            <w:pPr>
              <w:jc w:val="center"/>
            </w:pPr>
            <w:r w:rsidRPr="000D4B17">
              <w:t>1</w:t>
            </w:r>
          </w:p>
        </w:tc>
      </w:tr>
      <w:tr w:rsidR="00500F63" w:rsidRPr="000D4B17" w14:paraId="79C63547" w14:textId="77777777" w:rsidTr="00935CE7">
        <w:trPr>
          <w:trHeight w:val="330"/>
          <w:jc w:val="center"/>
        </w:trPr>
        <w:tc>
          <w:tcPr>
            <w:tcW w:w="5120" w:type="dxa"/>
            <w:shd w:val="clear" w:color="auto" w:fill="auto"/>
            <w:vAlign w:val="center"/>
          </w:tcPr>
          <w:p w14:paraId="5D07F04A" w14:textId="77777777" w:rsidR="00500F63" w:rsidRPr="000D4B17" w:rsidRDefault="00500F63" w:rsidP="00935CE7">
            <w:pPr>
              <w:jc w:val="center"/>
            </w:pPr>
            <w:r w:rsidRPr="000D4B17">
              <w:t>1 - 4</w:t>
            </w:r>
          </w:p>
        </w:tc>
        <w:tc>
          <w:tcPr>
            <w:tcW w:w="4166" w:type="dxa"/>
            <w:shd w:val="clear" w:color="auto" w:fill="auto"/>
            <w:vAlign w:val="center"/>
          </w:tcPr>
          <w:p w14:paraId="149A2D3D" w14:textId="77777777" w:rsidR="00500F63" w:rsidRPr="000D4B17" w:rsidRDefault="00500F63" w:rsidP="00935CE7">
            <w:pPr>
              <w:jc w:val="center"/>
            </w:pPr>
            <w:r w:rsidRPr="000D4B17">
              <w:t>0,5</w:t>
            </w:r>
          </w:p>
        </w:tc>
      </w:tr>
      <w:tr w:rsidR="00500F63" w:rsidRPr="000D4B17" w14:paraId="13DFF35C" w14:textId="77777777" w:rsidTr="00935CE7">
        <w:trPr>
          <w:trHeight w:val="330"/>
          <w:jc w:val="center"/>
        </w:trPr>
        <w:tc>
          <w:tcPr>
            <w:tcW w:w="5120" w:type="dxa"/>
            <w:shd w:val="clear" w:color="auto" w:fill="auto"/>
            <w:vAlign w:val="center"/>
          </w:tcPr>
          <w:p w14:paraId="43F6E6DE" w14:textId="77777777" w:rsidR="00500F63" w:rsidRPr="000D4B17" w:rsidRDefault="00500F63" w:rsidP="00935CE7">
            <w:pPr>
              <w:jc w:val="center"/>
            </w:pPr>
            <w:r w:rsidRPr="000D4B17">
              <w:t>0</w:t>
            </w:r>
          </w:p>
        </w:tc>
        <w:tc>
          <w:tcPr>
            <w:tcW w:w="4166" w:type="dxa"/>
            <w:shd w:val="clear" w:color="auto" w:fill="auto"/>
            <w:vAlign w:val="center"/>
          </w:tcPr>
          <w:p w14:paraId="7203B913" w14:textId="77777777" w:rsidR="00500F63" w:rsidRPr="000D4B17" w:rsidRDefault="00500F63" w:rsidP="00935CE7">
            <w:pPr>
              <w:jc w:val="center"/>
            </w:pPr>
            <w:r w:rsidRPr="000D4B17">
              <w:t>0</w:t>
            </w:r>
          </w:p>
        </w:tc>
      </w:tr>
    </w:tbl>
    <w:p w14:paraId="1187C1CE" w14:textId="77777777" w:rsidR="00500F63" w:rsidRPr="000D4B17" w:rsidRDefault="00500F63" w:rsidP="00500F63">
      <w:pPr>
        <w:tabs>
          <w:tab w:val="left" w:pos="0"/>
          <w:tab w:val="left" w:pos="993"/>
        </w:tabs>
        <w:ind w:firstLine="709"/>
        <w:rPr>
          <w:bCs w:val="0"/>
        </w:rPr>
      </w:pPr>
      <w:r w:rsidRPr="000D4B17">
        <w:t>* - учитывается не более одного рекомендательного письма от каждого отдельного заказчика работ.</w:t>
      </w:r>
    </w:p>
    <w:p w14:paraId="2022A3DA" w14:textId="77777777" w:rsidR="00500F63" w:rsidRDefault="00500F63" w:rsidP="00500F63">
      <w:pPr>
        <w:tabs>
          <w:tab w:val="left" w:pos="0"/>
          <w:tab w:val="left" w:pos="993"/>
        </w:tabs>
        <w:ind w:firstLine="709"/>
        <w:rPr>
          <w:bCs w:val="0"/>
        </w:rPr>
      </w:pPr>
    </w:p>
    <w:p w14:paraId="6BF49585" w14:textId="77777777" w:rsidR="00500F63" w:rsidRPr="000D4B17" w:rsidRDefault="00500F63" w:rsidP="00500F63">
      <w:pPr>
        <w:tabs>
          <w:tab w:val="left" w:pos="0"/>
          <w:tab w:val="left" w:pos="993"/>
        </w:tabs>
        <w:ind w:firstLine="709"/>
        <w:rPr>
          <w:bCs w:val="0"/>
        </w:rPr>
      </w:pPr>
      <w:r w:rsidRPr="000D4B17">
        <w:t>По подкритерию «Наличие лицензии на осуществление работ, связанных с использованием материалов составляющих государственную тайну</w:t>
      </w:r>
      <w:r>
        <w:t xml:space="preserve">, наличие сертификатов </w:t>
      </w:r>
      <w:r w:rsidRPr="00E26207">
        <w:t>ISO 9001</w:t>
      </w:r>
      <w:r w:rsidRPr="001D329B">
        <w:rPr>
          <w:rFonts w:ascii="Tahoma" w:hAnsi="Tahoma" w:cs="Tahoma"/>
        </w:rPr>
        <w:t xml:space="preserve"> </w:t>
      </w:r>
      <w:r w:rsidRPr="00E26207">
        <w:t>применительно к выполнению кадастровых работ, в области землеустройства, осуществлению геодезической и картографической деятельности</w:t>
      </w:r>
      <w:r>
        <w:t>,</w:t>
      </w:r>
      <w:r w:rsidRPr="00FA4E5C">
        <w:rPr>
          <w:lang w:eastAsia="ja-JP"/>
        </w:rPr>
        <w:t xml:space="preserve"> ИСО 14001</w:t>
      </w:r>
      <w:r>
        <w:rPr>
          <w:lang w:eastAsia="ja-JP"/>
        </w:rPr>
        <w:t xml:space="preserve">; </w:t>
      </w:r>
      <w:r w:rsidRPr="00FA4E5C">
        <w:rPr>
          <w:lang w:eastAsia="ja-JP"/>
        </w:rPr>
        <w:t>OHSAS 18001</w:t>
      </w:r>
      <w:r w:rsidRPr="000D4B17">
        <w:t>» определение рейтингового значения осуществляется следующим образом: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4166"/>
      </w:tblGrid>
      <w:tr w:rsidR="00500F63" w:rsidRPr="000D4B17" w14:paraId="6D0DE78D" w14:textId="77777777" w:rsidTr="00935CE7">
        <w:trPr>
          <w:trHeight w:val="837"/>
          <w:jc w:val="center"/>
        </w:trPr>
        <w:tc>
          <w:tcPr>
            <w:tcW w:w="5120" w:type="dxa"/>
            <w:shd w:val="clear" w:color="auto" w:fill="auto"/>
            <w:vAlign w:val="center"/>
          </w:tcPr>
          <w:p w14:paraId="2118F96B" w14:textId="77777777" w:rsidR="00500F63" w:rsidRPr="000D4B17" w:rsidRDefault="00500F63" w:rsidP="00935CE7">
            <w:r w:rsidRPr="000D4B17">
              <w:t>Наличие лицензии на осуществление работ, связанных с использованием материалов составляющих государственную тайну</w:t>
            </w:r>
            <w:r>
              <w:t xml:space="preserve">. Наличие сертификатов </w:t>
            </w:r>
            <w:r w:rsidRPr="00E26207">
              <w:t>ISO 9001</w:t>
            </w:r>
            <w:r w:rsidRPr="001D329B">
              <w:rPr>
                <w:rFonts w:ascii="Tahoma" w:hAnsi="Tahoma" w:cs="Tahoma"/>
              </w:rPr>
              <w:t xml:space="preserve"> </w:t>
            </w:r>
            <w:r w:rsidRPr="00E26207">
              <w:t>применительно к выполнению кадастровых работ, в области землеустройства, осуществлению геодезической и картографической деятельности</w:t>
            </w:r>
            <w:r>
              <w:t>,</w:t>
            </w:r>
            <w:r w:rsidRPr="00FA4E5C">
              <w:rPr>
                <w:lang w:eastAsia="ja-JP"/>
              </w:rPr>
              <w:t xml:space="preserve"> ИСО 14001</w:t>
            </w:r>
            <w:r>
              <w:rPr>
                <w:lang w:eastAsia="ja-JP"/>
              </w:rPr>
              <w:t xml:space="preserve">; </w:t>
            </w:r>
            <w:r w:rsidRPr="00FA4E5C">
              <w:rPr>
                <w:lang w:eastAsia="ja-JP"/>
              </w:rPr>
              <w:t>OHSAS 18001</w:t>
            </w:r>
            <w:r>
              <w:rPr>
                <w:lang w:eastAsia="ja-JP"/>
              </w:rPr>
              <w:t>.</w:t>
            </w:r>
          </w:p>
        </w:tc>
        <w:tc>
          <w:tcPr>
            <w:tcW w:w="4166" w:type="dxa"/>
            <w:shd w:val="clear" w:color="auto" w:fill="auto"/>
            <w:vAlign w:val="center"/>
          </w:tcPr>
          <w:p w14:paraId="56253923" w14:textId="77777777" w:rsidR="00500F63" w:rsidRPr="000D4B17" w:rsidRDefault="00500F63" w:rsidP="00935CE7">
            <w:pPr>
              <w:jc w:val="center"/>
              <w:rPr>
                <w:bCs w:val="0"/>
              </w:rPr>
            </w:pPr>
            <w:r w:rsidRPr="000D4B17">
              <w:t xml:space="preserve">Рейтинговое значение </w:t>
            </w:r>
            <m:oMath>
              <m:sSubSup>
                <m:sSubSupPr>
                  <m:ctrlPr>
                    <w:rPr>
                      <w:rFonts w:ascii="Cambria Math" w:eastAsia="Calibri" w:hAnsi="Arial" w:cs="Arial"/>
                      <w:i/>
                    </w:rPr>
                  </m:ctrlPr>
                </m:sSubSupPr>
                <m:e>
                  <m:r>
                    <w:rPr>
                      <w:rFonts w:ascii="Cambria Math" w:eastAsia="Calibri" w:hAnsi="Cambria Math" w:cs="Arial"/>
                    </w:rPr>
                    <m:t>S</m:t>
                  </m:r>
                </m:e>
                <m:sub>
                  <m:eqArr>
                    <m:eqArrPr>
                      <m:ctrlPr>
                        <w:rPr>
                          <w:rFonts w:ascii="Cambria Math" w:eastAsia="Calibri" w:hAnsi="Arial" w:cs="Arial"/>
                          <w:i/>
                        </w:rPr>
                      </m:ctrlPr>
                    </m:eqArrPr>
                    <m:e>
                      <m:r>
                        <w:rPr>
                          <w:rFonts w:ascii="Cambria Math" w:eastAsia="Calibri" w:hAnsi="Arial" w:cs="Arial"/>
                        </w:rPr>
                        <m:t>5</m:t>
                      </m:r>
                    </m:e>
                    <m:e/>
                  </m:eqArr>
                </m:sub>
                <m:sup>
                  <m:r>
                    <w:rPr>
                      <w:rFonts w:ascii="Cambria Math" w:eastAsia="Calibri" w:hAnsi="Cambria Math" w:cs="Arial"/>
                    </w:rPr>
                    <m:t>i</m:t>
                  </m:r>
                </m:sup>
              </m:sSubSup>
            </m:oMath>
            <w:r>
              <w:t>*</w:t>
            </w:r>
            <w:r w:rsidRPr="000D4B17">
              <w:rPr>
                <w:bCs w:val="0"/>
              </w:rPr>
              <w:fldChar w:fldCharType="begin"/>
            </w:r>
            <w:r w:rsidRPr="000D4B17">
              <w:instrText xml:space="preserve"> QUOTE  </w:instrText>
            </w:r>
            <w:r w:rsidRPr="000D4B17">
              <w:rPr>
                <w:bCs w:val="0"/>
              </w:rPr>
              <w:fldChar w:fldCharType="end"/>
            </w:r>
          </w:p>
        </w:tc>
      </w:tr>
      <w:tr w:rsidR="00500F63" w:rsidRPr="000D4B17" w14:paraId="4C86C59B" w14:textId="77777777" w:rsidTr="00935CE7">
        <w:trPr>
          <w:trHeight w:val="330"/>
          <w:jc w:val="center"/>
        </w:trPr>
        <w:tc>
          <w:tcPr>
            <w:tcW w:w="5120" w:type="dxa"/>
            <w:shd w:val="clear" w:color="auto" w:fill="auto"/>
            <w:vAlign w:val="center"/>
          </w:tcPr>
          <w:p w14:paraId="49790562" w14:textId="77777777" w:rsidR="00500F63" w:rsidRPr="000D4B17" w:rsidRDefault="00500F63" w:rsidP="00935CE7">
            <w:pPr>
              <w:jc w:val="center"/>
            </w:pPr>
            <w:r w:rsidRPr="000D4B17">
              <w:lastRenderedPageBreak/>
              <w:t>есть</w:t>
            </w:r>
          </w:p>
        </w:tc>
        <w:tc>
          <w:tcPr>
            <w:tcW w:w="4166" w:type="dxa"/>
            <w:shd w:val="clear" w:color="auto" w:fill="auto"/>
            <w:vAlign w:val="center"/>
          </w:tcPr>
          <w:p w14:paraId="42D04F80" w14:textId="77777777" w:rsidR="00500F63" w:rsidRPr="000D4B17" w:rsidRDefault="00500F63" w:rsidP="00935CE7">
            <w:pPr>
              <w:jc w:val="center"/>
            </w:pPr>
            <w:r w:rsidRPr="000D4B17">
              <w:t>1</w:t>
            </w:r>
          </w:p>
        </w:tc>
      </w:tr>
      <w:tr w:rsidR="00500F63" w:rsidRPr="000D4B17" w14:paraId="57B6C814" w14:textId="77777777" w:rsidTr="00935CE7">
        <w:trPr>
          <w:trHeight w:val="330"/>
          <w:jc w:val="center"/>
        </w:trPr>
        <w:tc>
          <w:tcPr>
            <w:tcW w:w="5120" w:type="dxa"/>
            <w:shd w:val="clear" w:color="auto" w:fill="auto"/>
            <w:vAlign w:val="center"/>
          </w:tcPr>
          <w:p w14:paraId="6957988F" w14:textId="77777777" w:rsidR="00500F63" w:rsidRPr="000D4B17" w:rsidRDefault="00500F63" w:rsidP="00935CE7">
            <w:pPr>
              <w:jc w:val="center"/>
            </w:pPr>
            <w:r w:rsidRPr="000D4B17">
              <w:t>нет</w:t>
            </w:r>
          </w:p>
        </w:tc>
        <w:tc>
          <w:tcPr>
            <w:tcW w:w="4166" w:type="dxa"/>
            <w:shd w:val="clear" w:color="auto" w:fill="auto"/>
            <w:vAlign w:val="center"/>
          </w:tcPr>
          <w:p w14:paraId="60848A34" w14:textId="77777777" w:rsidR="00500F63" w:rsidRPr="000D4B17" w:rsidRDefault="00500F63" w:rsidP="00935CE7">
            <w:pPr>
              <w:jc w:val="center"/>
            </w:pPr>
            <w:r w:rsidRPr="000D4B17">
              <w:t>0</w:t>
            </w:r>
          </w:p>
        </w:tc>
      </w:tr>
    </w:tbl>
    <w:p w14:paraId="1A268348" w14:textId="77777777" w:rsidR="00500F63" w:rsidRDefault="00500F63" w:rsidP="00500F63">
      <w:pPr>
        <w:rPr>
          <w:bCs w:val="0"/>
        </w:rPr>
      </w:pPr>
      <w:r>
        <w:t>*Максимальное рейтинговое значение присуждается только при наличии всех, установленных документацией документов данного подкритерия.</w:t>
      </w:r>
    </w:p>
    <w:p w14:paraId="528716BB" w14:textId="77777777" w:rsidR="00500F63" w:rsidRDefault="00500F63" w:rsidP="00500F63">
      <w:pPr>
        <w:tabs>
          <w:tab w:val="left" w:pos="0"/>
          <w:tab w:val="left" w:pos="993"/>
        </w:tabs>
        <w:ind w:firstLine="709"/>
        <w:rPr>
          <w:bCs w:val="0"/>
        </w:rPr>
      </w:pPr>
    </w:p>
    <w:p w14:paraId="237FD8E8" w14:textId="77777777" w:rsidR="00500F63" w:rsidRPr="000D4B17" w:rsidRDefault="00500F63" w:rsidP="00500F63">
      <w:pPr>
        <w:rPr>
          <w:bCs w:val="0"/>
        </w:rPr>
      </w:pPr>
    </w:p>
    <w:p w14:paraId="7AB0EF01" w14:textId="77777777" w:rsidR="00500F63" w:rsidRPr="000D4B17" w:rsidRDefault="00500F63" w:rsidP="00500F63">
      <w:pPr>
        <w:ind w:firstLine="709"/>
        <w:rPr>
          <w:bCs w:val="0"/>
        </w:rPr>
      </w:pPr>
      <w:r w:rsidRPr="000D4B17">
        <w:t xml:space="preserve">Рейтинг заявки каждого участника по критерию «Квалификация» рассчитывается по следующей формуле: </w:t>
      </w:r>
    </w:p>
    <w:p w14:paraId="70CDF870" w14:textId="77777777" w:rsidR="00500F63" w:rsidRDefault="00500F63" w:rsidP="00500F63">
      <w:pPr>
        <w:ind w:firstLine="709"/>
        <w:jc w:val="center"/>
        <w:rPr>
          <w:bCs w:val="0"/>
        </w:rPr>
      </w:pPr>
      <w:r w:rsidRPr="001C792B">
        <w:rPr>
          <w:noProof/>
          <w:position w:val="-12"/>
          <w:lang w:eastAsia="ru-RU"/>
        </w:rPr>
        <w:drawing>
          <wp:inline distT="0" distB="0" distL="0" distR="0" wp14:anchorId="1CF97305" wp14:editId="28BE4635">
            <wp:extent cx="247650" cy="2286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7650" cy="228600"/>
                    </a:xfrm>
                    <a:prstGeom prst="rect">
                      <a:avLst/>
                    </a:prstGeom>
                    <a:noFill/>
                    <a:ln>
                      <a:noFill/>
                    </a:ln>
                  </pic:spPr>
                </pic:pic>
              </a:graphicData>
            </a:graphic>
          </wp:inline>
        </w:drawing>
      </w:r>
      <w:r w:rsidRPr="000D4B17">
        <w:t>=</w:t>
      </w:r>
      <w:r>
        <w:t xml:space="preserve"> (</w:t>
      </w:r>
      <w:r w:rsidRPr="000D4B17">
        <w:t xml:space="preserve"> </w:t>
      </w:r>
      <m:oMath>
        <m:sSubSup>
          <m:sSubSupPr>
            <m:ctrlPr>
              <w:rPr>
                <w:rFonts w:ascii="Cambria Math" w:eastAsia="Calibri" w:hAnsi="Arial" w:cs="Arial"/>
                <w:i/>
              </w:rPr>
            </m:ctrlPr>
          </m:sSubSupPr>
          <m:e>
            <m:r>
              <w:rPr>
                <w:rFonts w:ascii="Cambria Math" w:eastAsia="Calibri" w:hAnsi="Cambria Math" w:cs="Arial"/>
              </w:rPr>
              <m:t>S</m:t>
            </m:r>
          </m:e>
          <m:sub>
            <m:eqArr>
              <m:eqArrPr>
                <m:ctrlPr>
                  <w:rPr>
                    <w:rFonts w:ascii="Cambria Math" w:eastAsia="Calibri" w:hAnsi="Arial" w:cs="Arial"/>
                    <w:i/>
                  </w:rPr>
                </m:ctrlPr>
              </m:eqArrPr>
              <m:e>
                <m:r>
                  <w:rPr>
                    <w:rFonts w:ascii="Cambria Math" w:eastAsia="Calibri" w:hAnsi="Arial" w:cs="Arial"/>
                  </w:rPr>
                  <m:t>1</m:t>
                </m:r>
              </m:e>
              <m:e/>
            </m:eqArr>
          </m:sub>
          <m:sup>
            <m:r>
              <w:rPr>
                <w:rFonts w:ascii="Cambria Math" w:eastAsia="Calibri" w:hAnsi="Cambria Math" w:cs="Arial"/>
              </w:rPr>
              <m:t>i</m:t>
            </m:r>
          </m:sup>
        </m:sSubSup>
      </m:oMath>
      <w:r>
        <w:t xml:space="preserve">+ </w:t>
      </w:r>
      <m:oMath>
        <m:sSubSup>
          <m:sSubSupPr>
            <m:ctrlPr>
              <w:rPr>
                <w:rFonts w:ascii="Cambria Math" w:hAnsi="Arial" w:cs="Arial"/>
                <w:i/>
              </w:rPr>
            </m:ctrlPr>
          </m:sSubSupPr>
          <m:e>
            <m:r>
              <w:rPr>
                <w:rFonts w:ascii="Cambria Math" w:hAnsi="Cambria Math" w:cs="Arial"/>
              </w:rPr>
              <m:t>S</m:t>
            </m:r>
          </m:e>
          <m:sub>
            <m:eqArr>
              <m:eqArrPr>
                <m:ctrlPr>
                  <w:rPr>
                    <w:rFonts w:ascii="Cambria Math" w:hAnsi="Arial" w:cs="Arial"/>
                    <w:i/>
                  </w:rPr>
                </m:ctrlPr>
              </m:eqArrPr>
              <m:e>
                <m:r>
                  <w:rPr>
                    <w:rFonts w:ascii="Cambria Math" w:hAnsi="Arial" w:cs="Arial"/>
                  </w:rPr>
                  <m:t>2</m:t>
                </m:r>
              </m:e>
              <m:e/>
            </m:eqArr>
          </m:sub>
          <m:sup>
            <m:r>
              <w:rPr>
                <w:rFonts w:ascii="Cambria Math" w:hAnsi="Cambria Math" w:cs="Arial"/>
              </w:rPr>
              <m:t>i</m:t>
            </m:r>
          </m:sup>
        </m:sSubSup>
      </m:oMath>
      <w:r>
        <w:t xml:space="preserve">+ </w:t>
      </w:r>
      <m:oMath>
        <m:sSubSup>
          <m:sSubSupPr>
            <m:ctrlPr>
              <w:rPr>
                <w:rFonts w:ascii="Cambria Math" w:hAnsi="Arial" w:cs="Arial"/>
                <w:i/>
              </w:rPr>
            </m:ctrlPr>
          </m:sSubSupPr>
          <m:e>
            <m:r>
              <w:rPr>
                <w:rFonts w:ascii="Cambria Math" w:hAnsi="Cambria Math" w:cs="Arial"/>
              </w:rPr>
              <m:t>S</m:t>
            </m:r>
          </m:e>
          <m:sub>
            <m:eqArr>
              <m:eqArrPr>
                <m:ctrlPr>
                  <w:rPr>
                    <w:rFonts w:ascii="Cambria Math" w:hAnsi="Arial" w:cs="Arial"/>
                    <w:i/>
                  </w:rPr>
                </m:ctrlPr>
              </m:eqArrPr>
              <m:e>
                <m:r>
                  <w:rPr>
                    <w:rFonts w:ascii="Cambria Math" w:hAnsi="Arial" w:cs="Arial"/>
                  </w:rPr>
                  <m:t>3</m:t>
                </m:r>
              </m:e>
              <m:e/>
            </m:eqArr>
          </m:sub>
          <m:sup>
            <m:r>
              <w:rPr>
                <w:rFonts w:ascii="Cambria Math" w:hAnsi="Cambria Math" w:cs="Arial"/>
              </w:rPr>
              <m:t>i</m:t>
            </m:r>
          </m:sup>
        </m:sSubSup>
      </m:oMath>
      <w:r>
        <w:t xml:space="preserve">+ </w:t>
      </w:r>
      <m:oMath>
        <m:sSubSup>
          <m:sSubSupPr>
            <m:ctrlPr>
              <w:rPr>
                <w:rFonts w:ascii="Cambria Math" w:eastAsia="Calibri" w:hAnsi="Arial" w:cs="Arial"/>
                <w:i/>
              </w:rPr>
            </m:ctrlPr>
          </m:sSubSupPr>
          <m:e>
            <m:r>
              <w:rPr>
                <w:rFonts w:ascii="Cambria Math" w:eastAsia="Calibri" w:hAnsi="Cambria Math" w:cs="Arial"/>
              </w:rPr>
              <m:t>S</m:t>
            </m:r>
          </m:e>
          <m:sub>
            <m:eqArr>
              <m:eqArrPr>
                <m:ctrlPr>
                  <w:rPr>
                    <w:rFonts w:ascii="Cambria Math" w:eastAsia="Calibri" w:hAnsi="Arial" w:cs="Arial"/>
                    <w:i/>
                  </w:rPr>
                </m:ctrlPr>
              </m:eqArrPr>
              <m:e>
                <m:r>
                  <w:rPr>
                    <w:rFonts w:ascii="Cambria Math" w:eastAsia="Calibri" w:hAnsi="Arial" w:cs="Arial"/>
                  </w:rPr>
                  <m:t>4</m:t>
                </m:r>
              </m:e>
              <m:e/>
            </m:eqArr>
          </m:sub>
          <m:sup>
            <m:r>
              <w:rPr>
                <w:rFonts w:ascii="Cambria Math" w:eastAsia="Calibri" w:hAnsi="Cambria Math" w:cs="Arial"/>
              </w:rPr>
              <m:t>i</m:t>
            </m:r>
          </m:sup>
        </m:sSubSup>
      </m:oMath>
      <w:r>
        <w:t>+</w:t>
      </w:r>
      <m:oMath>
        <m:sSubSup>
          <m:sSubSupPr>
            <m:ctrlPr>
              <w:rPr>
                <w:rFonts w:ascii="Cambria Math" w:eastAsia="Calibri" w:hAnsi="Arial" w:cs="Arial"/>
                <w:i/>
              </w:rPr>
            </m:ctrlPr>
          </m:sSubSupPr>
          <m:e>
            <m:r>
              <w:rPr>
                <w:rFonts w:ascii="Cambria Math" w:eastAsia="Calibri" w:hAnsi="Cambria Math" w:cs="Arial"/>
              </w:rPr>
              <m:t>S</m:t>
            </m:r>
          </m:e>
          <m:sub>
            <m:eqArr>
              <m:eqArrPr>
                <m:ctrlPr>
                  <w:rPr>
                    <w:rFonts w:ascii="Cambria Math" w:eastAsia="Calibri" w:hAnsi="Arial" w:cs="Arial"/>
                    <w:i/>
                  </w:rPr>
                </m:ctrlPr>
              </m:eqArrPr>
              <m:e>
                <m:r>
                  <w:rPr>
                    <w:rFonts w:ascii="Cambria Math" w:eastAsia="Calibri" w:hAnsi="Arial" w:cs="Arial"/>
                  </w:rPr>
                  <m:t>5</m:t>
                </m:r>
              </m:e>
              <m:e/>
            </m:eqArr>
          </m:sub>
          <m:sup>
            <m:r>
              <w:rPr>
                <w:rFonts w:ascii="Cambria Math" w:eastAsia="Calibri" w:hAnsi="Cambria Math" w:cs="Arial"/>
              </w:rPr>
              <m:t>i</m:t>
            </m:r>
          </m:sup>
        </m:sSubSup>
      </m:oMath>
      <w:r>
        <w:t>) х 0,3</w:t>
      </w:r>
      <w:r w:rsidRPr="001C792B">
        <w:rPr>
          <w:bCs w:val="0"/>
        </w:rPr>
        <w:fldChar w:fldCharType="begin"/>
      </w:r>
      <w:r w:rsidRPr="001C792B">
        <w:instrText xml:space="preserve"> QUOTE </w:instrText>
      </w:r>
      <m:oMath>
        <m:sSubSup>
          <m:sSubSupPr>
            <m:ctrlPr>
              <w:rPr>
                <w:rFonts w:ascii="Cambria Math" w:eastAsia="Calibri" w:hAnsi="Arial" w:cs="Arial"/>
                <w:i/>
              </w:rPr>
            </m:ctrlPr>
          </m:sSubSupPr>
          <m:e>
            <m:sSubSup>
              <m:sSubSupPr>
                <m:ctrlPr>
                  <w:rPr>
                    <w:rFonts w:ascii="Cambria Math" w:eastAsia="Calibri" w:hAnsi="Arial" w:cs="Arial"/>
                    <w:i/>
                  </w:rPr>
                </m:ctrlPr>
              </m:sSubSupPr>
              <m:e>
                <m:sSubSup>
                  <m:sSubSupPr>
                    <m:ctrlPr>
                      <w:rPr>
                        <w:rFonts w:ascii="Cambria Math" w:eastAsia="Calibri" w:hAnsi="Arial" w:cs="Arial"/>
                        <w:i/>
                      </w:rPr>
                    </m:ctrlPr>
                  </m:sSubSupPr>
                  <m:e>
                    <m:r>
                      <m:rPr>
                        <m:sty m:val="p"/>
                      </m:rPr>
                      <w:rPr>
                        <w:rFonts w:ascii="Cambria Math" w:eastAsia="Calibri" w:hAnsi="Arial" w:cs="Arial"/>
                      </w:rPr>
                      <m:t>(</m:t>
                    </m:r>
                    <m:r>
                      <m:rPr>
                        <m:sty m:val="p"/>
                      </m:rPr>
                      <w:rPr>
                        <w:rFonts w:ascii="Cambria Math" w:eastAsia="Calibri" w:hAnsi="Cambria Math" w:cs="Arial"/>
                        <w:lang w:val="en-US"/>
                      </w:rPr>
                      <m:t>S</m:t>
                    </m:r>
                  </m:e>
                  <m:sub>
                    <m:r>
                      <m:rPr>
                        <m:sty m:val="p"/>
                      </m:rPr>
                      <w:rPr>
                        <w:rFonts w:ascii="Cambria Math" w:eastAsia="Calibri" w:hAnsi="Arial" w:cs="Arial"/>
                      </w:rPr>
                      <m:t>1</m:t>
                    </m:r>
                  </m:sub>
                  <m:sup>
                    <m:r>
                      <m:rPr>
                        <m:sty m:val="p"/>
                      </m:rPr>
                      <w:rPr>
                        <w:rFonts w:ascii="Cambria Math" w:eastAsia="Calibri" w:hAnsi="Cambria Math" w:cs="Arial"/>
                      </w:rPr>
                      <m:t>i</m:t>
                    </m:r>
                  </m:sup>
                </m:sSubSup>
                <m:r>
                  <m:rPr>
                    <m:sty m:val="p"/>
                  </m:rPr>
                  <w:rPr>
                    <w:rFonts w:ascii="Cambria Math" w:eastAsia="Calibri" w:hAnsi="Arial" w:cs="Arial"/>
                  </w:rPr>
                  <m:t>+</m:t>
                </m:r>
                <m:r>
                  <m:rPr>
                    <m:sty m:val="p"/>
                  </m:rPr>
                  <w:rPr>
                    <w:rFonts w:ascii="Cambria Math" w:eastAsia="Calibri" w:hAnsi="Cambria Math" w:cs="Arial"/>
                    <w:lang w:val="en-US"/>
                  </w:rPr>
                  <m:t>S</m:t>
                </m:r>
              </m:e>
              <m:sub>
                <m:r>
                  <m:rPr>
                    <m:sty m:val="p"/>
                  </m:rPr>
                  <w:rPr>
                    <w:rFonts w:ascii="Cambria Math" w:eastAsia="Calibri" w:hAnsi="Arial" w:cs="Arial"/>
                  </w:rPr>
                  <m:t>2</m:t>
                </m:r>
              </m:sub>
              <m:sup>
                <m:r>
                  <m:rPr>
                    <m:sty m:val="p"/>
                  </m:rPr>
                  <w:rPr>
                    <w:rFonts w:ascii="Cambria Math" w:eastAsia="Calibri" w:hAnsi="Cambria Math" w:cs="Arial"/>
                  </w:rPr>
                  <m:t>i</m:t>
                </m:r>
              </m:sup>
            </m:sSubSup>
            <m:r>
              <m:rPr>
                <m:sty m:val="p"/>
              </m:rPr>
              <w:rPr>
                <w:rFonts w:ascii="Cambria Math" w:eastAsia="Calibri" w:hAnsi="Arial" w:cs="Arial"/>
              </w:rPr>
              <m:t>+</m:t>
            </m:r>
            <m:sSubSup>
              <m:sSubSupPr>
                <m:ctrlPr>
                  <w:rPr>
                    <w:rFonts w:ascii="Cambria Math" w:eastAsia="Calibri" w:hAnsi="Arial" w:cs="Arial"/>
                    <w:i/>
                  </w:rPr>
                </m:ctrlPr>
              </m:sSubSupPr>
              <m:e>
                <m:r>
                  <m:rPr>
                    <m:sty m:val="p"/>
                  </m:rPr>
                  <w:rPr>
                    <w:rFonts w:ascii="Cambria Math" w:eastAsia="Calibri" w:hAnsi="Cambria Math" w:cs="Arial"/>
                    <w:lang w:val="en-US"/>
                  </w:rPr>
                  <m:t>S</m:t>
                </m:r>
              </m:e>
              <m:sub>
                <m:r>
                  <m:rPr>
                    <m:sty m:val="p"/>
                  </m:rPr>
                  <w:rPr>
                    <w:rFonts w:ascii="Cambria Math" w:eastAsia="Calibri" w:hAnsi="Arial" w:cs="Arial"/>
                  </w:rPr>
                  <m:t>3</m:t>
                </m:r>
              </m:sub>
              <m:sup>
                <m:r>
                  <m:rPr>
                    <m:sty m:val="p"/>
                  </m:rPr>
                  <w:rPr>
                    <w:rFonts w:ascii="Cambria Math" w:eastAsia="Calibri" w:hAnsi="Cambria Math" w:cs="Arial"/>
                  </w:rPr>
                  <m:t>i</m:t>
                </m:r>
              </m:sup>
            </m:sSubSup>
            <m:r>
              <m:rPr>
                <m:sty m:val="p"/>
              </m:rPr>
              <w:rPr>
                <w:rFonts w:ascii="Cambria Math" w:eastAsia="Calibri" w:hAnsi="Arial" w:cs="Arial"/>
              </w:rPr>
              <m:t>+</m:t>
            </m:r>
            <m:r>
              <m:rPr>
                <m:sty m:val="p"/>
              </m:rPr>
              <w:rPr>
                <w:rFonts w:ascii="Cambria Math" w:eastAsia="Calibri" w:hAnsi="Cambria Math" w:cs="Arial"/>
              </w:rPr>
              <m:t>S</m:t>
            </m:r>
          </m:e>
          <m:sub>
            <m:r>
              <m:rPr>
                <m:sty m:val="p"/>
              </m:rPr>
              <w:rPr>
                <w:rFonts w:ascii="Cambria Math" w:eastAsia="Calibri" w:hAnsi="Arial" w:cs="Arial"/>
              </w:rPr>
              <m:t>4</m:t>
            </m:r>
          </m:sub>
          <m:sup>
            <m:r>
              <m:rPr>
                <m:sty m:val="p"/>
              </m:rPr>
              <w:rPr>
                <w:rFonts w:ascii="Cambria Math" w:eastAsia="Calibri" w:hAnsi="Cambria Math" w:cs="Arial"/>
              </w:rPr>
              <m:t>i</m:t>
            </m:r>
          </m:sup>
        </m:sSubSup>
        <m:r>
          <m:rPr>
            <m:sty m:val="p"/>
          </m:rPr>
          <w:rPr>
            <w:rFonts w:ascii="Cambria Math" w:eastAsia="Calibri" w:hAnsi="Arial" w:cs="Arial"/>
          </w:rPr>
          <m:t>+</m:t>
        </m:r>
        <m:sSubSup>
          <m:sSubSupPr>
            <m:ctrlPr>
              <w:rPr>
                <w:rFonts w:ascii="Cambria Math" w:eastAsia="Calibri" w:hAnsi="Arial" w:cs="Arial"/>
                <w:i/>
              </w:rPr>
            </m:ctrlPr>
          </m:sSubSupPr>
          <m:e>
            <m:r>
              <m:rPr>
                <m:sty m:val="p"/>
              </m:rPr>
              <w:rPr>
                <w:rFonts w:ascii="Cambria Math" w:eastAsia="Calibri" w:hAnsi="Cambria Math" w:cs="Arial"/>
                <w:lang w:val="en-US"/>
              </w:rPr>
              <m:t>S</m:t>
            </m:r>
          </m:e>
          <m:sub>
            <m:r>
              <m:rPr>
                <m:sty m:val="p"/>
              </m:rPr>
              <w:rPr>
                <w:rFonts w:ascii="Cambria Math" w:eastAsia="Calibri" w:hAnsi="Arial" w:cs="Arial"/>
              </w:rPr>
              <m:t>5</m:t>
            </m:r>
          </m:sub>
          <m:sup>
            <m:r>
              <m:rPr>
                <m:sty m:val="p"/>
              </m:rPr>
              <w:rPr>
                <w:rFonts w:ascii="Cambria Math" w:eastAsia="Calibri" w:hAnsi="Cambria Math" w:cs="Arial"/>
              </w:rPr>
              <m:t>i</m:t>
            </m:r>
          </m:sup>
        </m:sSubSup>
        <m:r>
          <m:rPr>
            <m:sty m:val="p"/>
          </m:rPr>
          <w:rPr>
            <w:rFonts w:ascii="Cambria Math" w:eastAsia="Calibri" w:hAnsi="Arial" w:cs="Arial"/>
          </w:rPr>
          <m:t xml:space="preserve">+ </m:t>
        </m:r>
        <m:sSubSup>
          <m:sSubSupPr>
            <m:ctrlPr>
              <w:rPr>
                <w:rFonts w:ascii="Cambria Math" w:eastAsia="Calibri" w:hAnsi="Arial" w:cs="Arial"/>
                <w:i/>
              </w:rPr>
            </m:ctrlPr>
          </m:sSubSupPr>
          <m:e>
            <m:r>
              <m:rPr>
                <m:sty m:val="p"/>
              </m:rPr>
              <w:rPr>
                <w:rFonts w:ascii="Cambria Math" w:eastAsia="Calibri" w:hAnsi="Cambria Math" w:cs="Arial"/>
                <w:lang w:val="en-US"/>
              </w:rPr>
              <m:t>S</m:t>
            </m:r>
          </m:e>
          <m:sub>
            <m:r>
              <m:rPr>
                <m:sty m:val="p"/>
              </m:rPr>
              <w:rPr>
                <w:rFonts w:ascii="Cambria Math" w:eastAsia="Calibri" w:hAnsi="Arial" w:cs="Arial"/>
              </w:rPr>
              <m:t>6</m:t>
            </m:r>
          </m:sub>
          <m:sup>
            <m:r>
              <m:rPr>
                <m:sty m:val="p"/>
              </m:rPr>
              <w:rPr>
                <w:rFonts w:ascii="Cambria Math" w:eastAsia="Calibri" w:hAnsi="Cambria Math" w:cs="Arial"/>
              </w:rPr>
              <m:t>i</m:t>
            </m:r>
          </m:sup>
        </m:sSubSup>
        <m:r>
          <m:rPr>
            <m:sty m:val="p"/>
          </m:rPr>
          <w:rPr>
            <w:rFonts w:ascii="Cambria Math" w:eastAsia="Calibri" w:hAnsi="Arial" w:cs="Arial"/>
          </w:rPr>
          <m:t xml:space="preserve">) </m:t>
        </m:r>
        <m:r>
          <m:rPr>
            <m:sty m:val="p"/>
          </m:rPr>
          <w:rPr>
            <w:rFonts w:ascii="Cambria Math" w:eastAsia="Calibri" w:hAnsi="Arial" w:cs="Arial"/>
          </w:rPr>
          <m:t>х</m:t>
        </m:r>
        <m:r>
          <m:rPr>
            <m:sty m:val="p"/>
          </m:rPr>
          <w:rPr>
            <w:rFonts w:ascii="Cambria Math" w:eastAsia="Calibri" w:hAnsi="Arial" w:cs="Arial"/>
          </w:rPr>
          <m:t xml:space="preserve"> 0,3</m:t>
        </m:r>
      </m:oMath>
      <w:r w:rsidRPr="001C792B">
        <w:instrText xml:space="preserve"> </w:instrText>
      </w:r>
      <w:r w:rsidRPr="001C792B">
        <w:rPr>
          <w:bCs w:val="0"/>
        </w:rPr>
        <w:fldChar w:fldCharType="end"/>
      </w:r>
    </w:p>
    <w:p w14:paraId="28C0E34A" w14:textId="77777777" w:rsidR="00500F63" w:rsidRPr="00E74848" w:rsidRDefault="00500F63" w:rsidP="00500F63">
      <w:pPr>
        <w:ind w:firstLine="709"/>
        <w:jc w:val="center"/>
        <w:rPr>
          <w:bCs w:val="0"/>
        </w:rPr>
      </w:pPr>
    </w:p>
    <w:p w14:paraId="0ADC5871" w14:textId="77777777" w:rsidR="00500F63" w:rsidRPr="000D4B17" w:rsidRDefault="00500F63" w:rsidP="00500F63">
      <w:pPr>
        <w:rPr>
          <w:rFonts w:eastAsia="Arial Unicode MS"/>
          <w:b/>
          <w:bCs w:val="0"/>
        </w:rPr>
      </w:pPr>
      <w:r>
        <w:rPr>
          <w:rFonts w:eastAsia="Arial Unicode MS"/>
          <w:b/>
        </w:rPr>
        <w:t xml:space="preserve">4. </w:t>
      </w:r>
      <w:r w:rsidRPr="000D4B17">
        <w:rPr>
          <w:rFonts w:eastAsia="Arial Unicode MS"/>
          <w:b/>
        </w:rPr>
        <w:t>Срок исполнения работ</w:t>
      </w:r>
    </w:p>
    <w:p w14:paraId="42399043" w14:textId="77777777" w:rsidR="00500F63" w:rsidRPr="000D4B17" w:rsidRDefault="00500F63" w:rsidP="00500F63">
      <w:pPr>
        <w:ind w:firstLine="840"/>
        <w:rPr>
          <w:rFonts w:eastAsia="Calibri"/>
          <w:bCs w:val="0"/>
          <w:lang w:eastAsia="en-US"/>
        </w:rPr>
      </w:pPr>
      <w:r w:rsidRPr="000D4B17">
        <w:rPr>
          <w:rFonts w:eastAsia="Calibri"/>
          <w:lang w:eastAsia="en-US"/>
        </w:rPr>
        <w:t>По критерию «Срок исполнения работ» расчет рейтингового значения осуществляется по следующей формуле:</w:t>
      </w:r>
    </w:p>
    <w:p w14:paraId="3560306F" w14:textId="77777777" w:rsidR="00500F63" w:rsidRPr="000D4B17" w:rsidRDefault="00500F63" w:rsidP="00500F63">
      <w:pPr>
        <w:ind w:firstLine="840"/>
        <w:rPr>
          <w:rFonts w:eastAsia="Calibri"/>
          <w:bCs w:val="0"/>
          <w:lang w:eastAsia="en-US"/>
        </w:rPr>
      </w:pPr>
    </w:p>
    <w:p w14:paraId="462EE0D9" w14:textId="77777777" w:rsidR="00500F63" w:rsidRPr="002C7F8B" w:rsidRDefault="00790C53" w:rsidP="00500F63">
      <w:pPr>
        <w:jc w:val="center"/>
        <w:rPr>
          <w:rFonts w:eastAsia="Arial Unicode MS"/>
          <w:bCs w:val="0"/>
          <w:i/>
          <w:lang w:val="en-US"/>
        </w:rPr>
      </w:pPr>
      <m:oMathPara>
        <m:oMath>
          <m:sSubSup>
            <m:sSubSupPr>
              <m:ctrlPr>
                <w:rPr>
                  <w:rFonts w:ascii="Cambria Math" w:eastAsia="Calibri" w:hAnsi="Arial" w:cs="Arial"/>
                  <w:i/>
                </w:rPr>
              </m:ctrlPr>
            </m:sSubSupPr>
            <m:e>
              <m:r>
                <w:rPr>
                  <w:rFonts w:ascii="Cambria Math" w:eastAsia="Calibri" w:hAnsi="Cambria Math" w:cs="Arial"/>
                </w:rPr>
                <m:t>R</m:t>
              </m:r>
            </m:e>
            <m:sub>
              <m:eqArr>
                <m:eqArrPr>
                  <m:ctrlPr>
                    <w:rPr>
                      <w:rFonts w:ascii="Cambria Math" w:eastAsia="Calibri" w:hAnsi="Arial" w:cs="Arial"/>
                      <w:i/>
                    </w:rPr>
                  </m:ctrlPr>
                </m:eqArrPr>
                <m:e>
                  <m:r>
                    <w:rPr>
                      <w:rFonts w:ascii="Cambria Math" w:eastAsia="Calibri" w:hAnsi="Arial" w:cs="Arial"/>
                    </w:rPr>
                    <m:t>с</m:t>
                  </m:r>
                </m:e>
                <m:e/>
              </m:eqArr>
            </m:sub>
            <m:sup>
              <m:r>
                <w:rPr>
                  <w:rFonts w:ascii="Cambria Math" w:eastAsia="Calibri" w:hAnsi="Cambria Math" w:cs="Arial"/>
                </w:rPr>
                <m:t>i</m:t>
              </m:r>
            </m:sup>
          </m:sSubSup>
          <m:r>
            <w:rPr>
              <w:rFonts w:ascii="Cambria Math" w:eastAsia="Calibri" w:hAnsi="Arial" w:cs="Arial"/>
            </w:rPr>
            <m:t>=</m:t>
          </m:r>
          <m:r>
            <w:rPr>
              <w:rFonts w:ascii="Cambria Math" w:eastAsia="Calibri" w:hAnsi="Arial" w:cs="Arial"/>
              <w:lang w:val="en-US"/>
            </w:rPr>
            <m:t xml:space="preserve"> </m:t>
          </m:r>
          <m:sSubSup>
            <m:sSubSupPr>
              <m:ctrlPr>
                <w:rPr>
                  <w:rFonts w:ascii="Cambria Math" w:eastAsia="Calibri" w:hAnsi="Arial" w:cs="Arial"/>
                  <w:i/>
                </w:rPr>
              </m:ctrlPr>
            </m:sSubSupPr>
            <m:e>
              <m:r>
                <w:rPr>
                  <w:rFonts w:ascii="Cambria Math" w:eastAsia="Calibri" w:hAnsi="Cambria Math" w:cs="Arial"/>
                </w:rPr>
                <m:t>B</m:t>
              </m:r>
            </m:e>
            <m:sub>
              <m:eqArr>
                <m:eqArrPr>
                  <m:ctrlPr>
                    <w:rPr>
                      <w:rFonts w:ascii="Cambria Math" w:eastAsia="Calibri" w:hAnsi="Arial" w:cs="Arial"/>
                      <w:i/>
                    </w:rPr>
                  </m:ctrlPr>
                </m:eqArrPr>
                <m:e>
                  <m:r>
                    <w:rPr>
                      <w:rFonts w:ascii="Cambria Math" w:eastAsia="Calibri" w:hAnsi="Arial" w:cs="Arial"/>
                    </w:rPr>
                    <m:t>с</m:t>
                  </m:r>
                </m:e>
                <m:e/>
              </m:eqArr>
            </m:sub>
            <m:sup>
              <m:r>
                <w:rPr>
                  <w:rFonts w:ascii="Cambria Math" w:eastAsia="Calibri" w:hAnsi="Cambria Math" w:cs="Arial"/>
                </w:rPr>
                <m:t>i</m:t>
              </m:r>
            </m:sup>
          </m:sSubSup>
          <m:r>
            <w:rPr>
              <w:rFonts w:ascii="Cambria Math" w:eastAsia="Calibri" w:hAnsi="Arial" w:cs="Arial"/>
            </w:rPr>
            <m:t>×</m:t>
          </m:r>
          <m:r>
            <w:rPr>
              <w:rFonts w:ascii="Cambria Math" w:eastAsia="Calibri" w:hAnsi="Arial" w:cs="Arial"/>
            </w:rPr>
            <m:t>0,05</m:t>
          </m:r>
        </m:oMath>
      </m:oMathPara>
    </w:p>
    <w:p w14:paraId="0F74CC76" w14:textId="77777777" w:rsidR="00500F63" w:rsidRPr="000D4B17" w:rsidRDefault="00500F63" w:rsidP="00500F63">
      <w:pPr>
        <w:tabs>
          <w:tab w:val="left" w:pos="0"/>
          <w:tab w:val="left" w:pos="993"/>
          <w:tab w:val="center" w:pos="5175"/>
        </w:tabs>
        <w:ind w:firstLine="709"/>
      </w:pPr>
      <w:r w:rsidRPr="000D4B17">
        <w:t xml:space="preserve">где </w:t>
      </w:r>
      <w:r w:rsidRPr="000D4B17">
        <w:tab/>
      </w:r>
    </w:p>
    <w:p w14:paraId="0ED4865D" w14:textId="77777777" w:rsidR="00500F63" w:rsidRPr="000D4B17" w:rsidRDefault="00790C53" w:rsidP="00500F63">
      <w:pPr>
        <w:tabs>
          <w:tab w:val="left" w:pos="0"/>
          <w:tab w:val="left" w:pos="993"/>
        </w:tabs>
        <w:ind w:firstLine="709"/>
      </w:pPr>
      <m:oMath>
        <m:sSubSup>
          <m:sSubSupPr>
            <m:ctrlPr>
              <w:rPr>
                <w:rFonts w:ascii="Cambria Math" w:eastAsia="Calibri" w:hAnsi="Arial" w:cs="Arial"/>
                <w:i/>
              </w:rPr>
            </m:ctrlPr>
          </m:sSubSupPr>
          <m:e>
            <m:r>
              <w:rPr>
                <w:rFonts w:ascii="Cambria Math" w:eastAsia="Calibri" w:hAnsi="Cambria Math" w:cs="Arial"/>
              </w:rPr>
              <m:t>R</m:t>
            </m:r>
          </m:e>
          <m:sub>
            <m:eqArr>
              <m:eqArrPr>
                <m:ctrlPr>
                  <w:rPr>
                    <w:rFonts w:ascii="Cambria Math" w:eastAsia="Calibri" w:hAnsi="Arial" w:cs="Arial"/>
                    <w:i/>
                  </w:rPr>
                </m:ctrlPr>
              </m:eqArrPr>
              <m:e>
                <m:r>
                  <w:rPr>
                    <w:rFonts w:ascii="Cambria Math" w:eastAsia="Calibri" w:hAnsi="Arial" w:cs="Arial"/>
                  </w:rPr>
                  <m:t>с</m:t>
                </m:r>
              </m:e>
              <m:e/>
            </m:eqArr>
          </m:sub>
          <m:sup>
            <m:r>
              <w:rPr>
                <w:rFonts w:ascii="Cambria Math" w:eastAsia="Calibri" w:hAnsi="Cambria Math" w:cs="Arial"/>
              </w:rPr>
              <m:t>i</m:t>
            </m:r>
          </m:sup>
        </m:sSubSup>
      </m:oMath>
      <w:r w:rsidR="00500F63" w:rsidRPr="000D4B17">
        <w:fldChar w:fldCharType="begin"/>
      </w:r>
      <w:r w:rsidR="00500F63" w:rsidRPr="000D4B17">
        <w:instrText xml:space="preserve"> QUOTE  </w:instrText>
      </w:r>
      <w:r w:rsidR="00500F63" w:rsidRPr="000D4B17">
        <w:fldChar w:fldCharType="end"/>
      </w:r>
      <w:r w:rsidR="00500F63" w:rsidRPr="000D4B17">
        <w:t>– рейтинг i-й заявки по критерию срока исполнения работ;</w:t>
      </w:r>
    </w:p>
    <w:p w14:paraId="0A3359CE" w14:textId="77777777" w:rsidR="00500F63" w:rsidRPr="000D4B17" w:rsidRDefault="00790C53" w:rsidP="00500F63">
      <w:pPr>
        <w:tabs>
          <w:tab w:val="left" w:pos="0"/>
          <w:tab w:val="left" w:pos="993"/>
        </w:tabs>
        <w:ind w:firstLine="709"/>
      </w:pPr>
      <m:oMath>
        <m:sSubSup>
          <m:sSubSupPr>
            <m:ctrlPr>
              <w:rPr>
                <w:rFonts w:ascii="Cambria Math" w:eastAsia="Calibri" w:hAnsi="Arial" w:cs="Arial"/>
                <w:i/>
              </w:rPr>
            </m:ctrlPr>
          </m:sSubSupPr>
          <m:e>
            <m:r>
              <w:rPr>
                <w:rFonts w:ascii="Cambria Math" w:eastAsia="Calibri" w:hAnsi="Cambria Math" w:cs="Arial"/>
              </w:rPr>
              <m:t>B</m:t>
            </m:r>
          </m:e>
          <m:sub>
            <m:eqArr>
              <m:eqArrPr>
                <m:ctrlPr>
                  <w:rPr>
                    <w:rFonts w:ascii="Cambria Math" w:eastAsia="Calibri" w:hAnsi="Arial" w:cs="Arial"/>
                    <w:i/>
                  </w:rPr>
                </m:ctrlPr>
              </m:eqArrPr>
              <m:e>
                <m:r>
                  <w:rPr>
                    <w:rFonts w:ascii="Cambria Math" w:eastAsia="Calibri" w:hAnsi="Arial" w:cs="Arial"/>
                  </w:rPr>
                  <m:t>с</m:t>
                </m:r>
              </m:e>
              <m:e/>
            </m:eqArr>
          </m:sub>
          <m:sup>
            <m:r>
              <w:rPr>
                <w:rFonts w:ascii="Cambria Math" w:eastAsia="Calibri" w:hAnsi="Cambria Math" w:cs="Arial"/>
              </w:rPr>
              <m:t>i</m:t>
            </m:r>
          </m:sup>
        </m:sSubSup>
      </m:oMath>
      <w:r w:rsidR="00500F63" w:rsidRPr="000D4B17">
        <w:t xml:space="preserve"> – показатель срока исполнения работ </w:t>
      </w:r>
      <w:proofErr w:type="spellStart"/>
      <w:r w:rsidR="00500F63" w:rsidRPr="000D4B17">
        <w:rPr>
          <w:lang w:val="en-US"/>
        </w:rPr>
        <w:t>i</w:t>
      </w:r>
      <w:proofErr w:type="spellEnd"/>
      <w:r w:rsidR="00500F63" w:rsidRPr="000D4B17">
        <w:t>-го участника открытого запроса предложений в баллах;</w:t>
      </w:r>
    </w:p>
    <w:p w14:paraId="6F08FA44" w14:textId="77777777" w:rsidR="00500F63" w:rsidRPr="000D4B17" w:rsidRDefault="00500F63" w:rsidP="00500F63">
      <w:pPr>
        <w:ind w:firstLine="840"/>
        <w:rPr>
          <w:rFonts w:eastAsia="Calibri"/>
          <w:bCs w:val="0"/>
          <w:lang w:eastAsia="en-US"/>
        </w:rPr>
      </w:pPr>
    </w:p>
    <w:p w14:paraId="4675F904" w14:textId="77777777" w:rsidR="00500F63" w:rsidRPr="000D4B17" w:rsidRDefault="00500F63" w:rsidP="00500F63">
      <w:pPr>
        <w:ind w:firstLine="840"/>
        <w:rPr>
          <w:rFonts w:eastAsia="Calibri"/>
          <w:bCs w:val="0"/>
          <w:lang w:eastAsia="en-US"/>
        </w:rPr>
      </w:pPr>
      <w:r w:rsidRPr="000D4B17">
        <w:rPr>
          <w:rFonts w:eastAsia="Calibri"/>
          <w:lang w:eastAsia="en-US"/>
        </w:rPr>
        <w:t>Баллы выставляются в следующем порядке: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4166"/>
      </w:tblGrid>
      <w:tr w:rsidR="00500F63" w:rsidRPr="000D4B17" w14:paraId="68E59941" w14:textId="77777777" w:rsidTr="00935CE7">
        <w:trPr>
          <w:trHeight w:val="837"/>
          <w:jc w:val="center"/>
        </w:trPr>
        <w:tc>
          <w:tcPr>
            <w:tcW w:w="5120" w:type="dxa"/>
            <w:shd w:val="clear" w:color="auto" w:fill="auto"/>
            <w:vAlign w:val="center"/>
          </w:tcPr>
          <w:p w14:paraId="36DEE11A" w14:textId="77777777" w:rsidR="00500F63" w:rsidRPr="000D4B17" w:rsidRDefault="00500F63" w:rsidP="00935CE7">
            <w:r w:rsidRPr="000D4B17">
              <w:t xml:space="preserve">Срок исполнения работ, предложенный </w:t>
            </w:r>
            <w:proofErr w:type="spellStart"/>
            <w:r w:rsidRPr="000D4B17">
              <w:rPr>
                <w:lang w:val="en-US"/>
              </w:rPr>
              <w:t>i</w:t>
            </w:r>
            <w:proofErr w:type="spellEnd"/>
            <w:r w:rsidRPr="000D4B17">
              <w:t>-м участником открытого запроса предложений</w:t>
            </w:r>
          </w:p>
        </w:tc>
        <w:tc>
          <w:tcPr>
            <w:tcW w:w="4166" w:type="dxa"/>
            <w:shd w:val="clear" w:color="auto" w:fill="auto"/>
            <w:vAlign w:val="center"/>
          </w:tcPr>
          <w:p w14:paraId="1F6E6356" w14:textId="77777777" w:rsidR="00500F63" w:rsidRPr="000D4B17" w:rsidRDefault="00500F63" w:rsidP="00935CE7">
            <w:pPr>
              <w:jc w:val="center"/>
              <w:rPr>
                <w:bCs w:val="0"/>
              </w:rPr>
            </w:pPr>
            <w:r w:rsidRPr="000D4B17">
              <w:t xml:space="preserve">Показатель в баллах </w:t>
            </w:r>
            <m:oMath>
              <m:sSubSup>
                <m:sSubSupPr>
                  <m:ctrlPr>
                    <w:rPr>
                      <w:rFonts w:ascii="Cambria Math" w:eastAsia="Calibri" w:hAnsi="Arial" w:cs="Arial"/>
                      <w:i/>
                    </w:rPr>
                  </m:ctrlPr>
                </m:sSubSupPr>
                <m:e>
                  <m:r>
                    <w:rPr>
                      <w:rFonts w:ascii="Cambria Math" w:eastAsia="Calibri" w:hAnsi="Cambria Math" w:cs="Arial"/>
                    </w:rPr>
                    <m:t>B</m:t>
                  </m:r>
                </m:e>
                <m:sub>
                  <m:eqArr>
                    <m:eqArrPr>
                      <m:ctrlPr>
                        <w:rPr>
                          <w:rFonts w:ascii="Cambria Math" w:eastAsia="Calibri" w:hAnsi="Arial" w:cs="Arial"/>
                          <w:i/>
                        </w:rPr>
                      </m:ctrlPr>
                    </m:eqArrPr>
                    <m:e>
                      <m:r>
                        <w:rPr>
                          <w:rFonts w:ascii="Cambria Math" w:eastAsia="Calibri" w:hAnsi="Arial" w:cs="Arial"/>
                        </w:rPr>
                        <m:t>с</m:t>
                      </m:r>
                    </m:e>
                    <m:e/>
                  </m:eqArr>
                </m:sub>
                <m:sup>
                  <m:r>
                    <w:rPr>
                      <w:rFonts w:ascii="Cambria Math" w:eastAsia="Calibri" w:hAnsi="Cambria Math" w:cs="Arial"/>
                    </w:rPr>
                    <m:t>i</m:t>
                  </m:r>
                </m:sup>
              </m:sSubSup>
            </m:oMath>
            <w:r w:rsidRPr="000D4B17">
              <w:rPr>
                <w:bCs w:val="0"/>
              </w:rPr>
              <w:fldChar w:fldCharType="begin"/>
            </w:r>
            <w:r w:rsidRPr="000D4B17">
              <w:instrText xml:space="preserve"> QUOTE  </w:instrText>
            </w:r>
            <w:r w:rsidRPr="000D4B17">
              <w:rPr>
                <w:bCs w:val="0"/>
              </w:rPr>
              <w:fldChar w:fldCharType="end"/>
            </w:r>
          </w:p>
        </w:tc>
      </w:tr>
      <w:tr w:rsidR="00500F63" w:rsidRPr="000D4B17" w14:paraId="23F0FF6C" w14:textId="77777777" w:rsidTr="00935CE7">
        <w:trPr>
          <w:trHeight w:val="330"/>
          <w:jc w:val="center"/>
        </w:trPr>
        <w:tc>
          <w:tcPr>
            <w:tcW w:w="5120" w:type="dxa"/>
            <w:shd w:val="clear" w:color="auto" w:fill="auto"/>
            <w:vAlign w:val="center"/>
          </w:tcPr>
          <w:p w14:paraId="4B354999" w14:textId="77777777" w:rsidR="00500F63" w:rsidRPr="000D4B17" w:rsidRDefault="00500F63" w:rsidP="00935CE7">
            <w:r w:rsidRPr="000D4B17">
              <w:t>В соответствии с техническим заданием</w:t>
            </w:r>
          </w:p>
        </w:tc>
        <w:tc>
          <w:tcPr>
            <w:tcW w:w="4166" w:type="dxa"/>
            <w:shd w:val="clear" w:color="auto" w:fill="auto"/>
            <w:vAlign w:val="center"/>
          </w:tcPr>
          <w:p w14:paraId="56555D81" w14:textId="77777777" w:rsidR="00500F63" w:rsidRPr="000D4B17" w:rsidRDefault="00500F63" w:rsidP="00935CE7">
            <w:pPr>
              <w:jc w:val="center"/>
            </w:pPr>
            <w:r w:rsidRPr="000D4B17">
              <w:t>0</w:t>
            </w:r>
          </w:p>
        </w:tc>
      </w:tr>
      <w:tr w:rsidR="00500F63" w:rsidRPr="000D4B17" w14:paraId="3876F700" w14:textId="77777777" w:rsidTr="00935CE7">
        <w:trPr>
          <w:trHeight w:val="330"/>
          <w:jc w:val="center"/>
        </w:trPr>
        <w:tc>
          <w:tcPr>
            <w:tcW w:w="5120" w:type="dxa"/>
            <w:shd w:val="clear" w:color="auto" w:fill="auto"/>
            <w:vAlign w:val="center"/>
          </w:tcPr>
          <w:p w14:paraId="6F8398BD" w14:textId="77777777" w:rsidR="00500F63" w:rsidRPr="000D4B17" w:rsidRDefault="00500F63" w:rsidP="00935CE7">
            <w:r w:rsidRPr="000D4B17">
              <w:t>На 1 месяц меньше, чем в техническом задании</w:t>
            </w:r>
          </w:p>
        </w:tc>
        <w:tc>
          <w:tcPr>
            <w:tcW w:w="4166" w:type="dxa"/>
            <w:shd w:val="clear" w:color="auto" w:fill="auto"/>
            <w:vAlign w:val="center"/>
          </w:tcPr>
          <w:p w14:paraId="268787F1" w14:textId="77777777" w:rsidR="00500F63" w:rsidRPr="000D4B17" w:rsidRDefault="00500F63" w:rsidP="00935CE7">
            <w:pPr>
              <w:jc w:val="center"/>
            </w:pPr>
            <w:r w:rsidRPr="000D4B17">
              <w:t>5</w:t>
            </w:r>
          </w:p>
        </w:tc>
      </w:tr>
      <w:tr w:rsidR="00500F63" w:rsidRPr="000D4B17" w14:paraId="1D7AC8BC" w14:textId="77777777" w:rsidTr="00935CE7">
        <w:trPr>
          <w:trHeight w:val="330"/>
          <w:jc w:val="center"/>
        </w:trPr>
        <w:tc>
          <w:tcPr>
            <w:tcW w:w="5120" w:type="dxa"/>
            <w:shd w:val="clear" w:color="auto" w:fill="auto"/>
            <w:vAlign w:val="center"/>
          </w:tcPr>
          <w:p w14:paraId="46EE9BA8" w14:textId="77777777" w:rsidR="00500F63" w:rsidRPr="000D4B17" w:rsidRDefault="00500F63" w:rsidP="00935CE7">
            <w:r w:rsidRPr="000D4B17">
              <w:t>На 2 месяца меньше, чем в техническом задании</w:t>
            </w:r>
          </w:p>
        </w:tc>
        <w:tc>
          <w:tcPr>
            <w:tcW w:w="4166" w:type="dxa"/>
            <w:shd w:val="clear" w:color="auto" w:fill="auto"/>
            <w:vAlign w:val="center"/>
          </w:tcPr>
          <w:p w14:paraId="4AD66202" w14:textId="77777777" w:rsidR="00500F63" w:rsidRPr="000D4B17" w:rsidRDefault="00500F63" w:rsidP="00935CE7">
            <w:pPr>
              <w:jc w:val="center"/>
            </w:pPr>
            <w:r w:rsidRPr="000D4B17">
              <w:t>10</w:t>
            </w:r>
          </w:p>
        </w:tc>
      </w:tr>
      <w:tr w:rsidR="00500F63" w:rsidRPr="000D4B17" w14:paraId="3B056C89" w14:textId="77777777" w:rsidTr="00935CE7">
        <w:trPr>
          <w:trHeight w:val="330"/>
          <w:jc w:val="center"/>
        </w:trPr>
        <w:tc>
          <w:tcPr>
            <w:tcW w:w="5120" w:type="dxa"/>
            <w:shd w:val="clear" w:color="auto" w:fill="auto"/>
            <w:vAlign w:val="center"/>
          </w:tcPr>
          <w:p w14:paraId="0A739E41" w14:textId="77777777" w:rsidR="00500F63" w:rsidRPr="000D4B17" w:rsidRDefault="00500F63" w:rsidP="00935CE7">
            <w:r w:rsidRPr="000D4B17">
              <w:t>На три и более месяца меньше, чем в техническом задании</w:t>
            </w:r>
          </w:p>
        </w:tc>
        <w:tc>
          <w:tcPr>
            <w:tcW w:w="4166" w:type="dxa"/>
            <w:shd w:val="clear" w:color="auto" w:fill="auto"/>
            <w:vAlign w:val="center"/>
          </w:tcPr>
          <w:p w14:paraId="108AE1CF" w14:textId="77777777" w:rsidR="00500F63" w:rsidRPr="000D4B17" w:rsidRDefault="00500F63" w:rsidP="00935CE7">
            <w:pPr>
              <w:jc w:val="center"/>
            </w:pPr>
            <w:r w:rsidRPr="000D4B17">
              <w:t>0</w:t>
            </w:r>
          </w:p>
        </w:tc>
      </w:tr>
    </w:tbl>
    <w:p w14:paraId="5A218F4C" w14:textId="77777777" w:rsidR="00500F63" w:rsidRPr="000D4B17" w:rsidRDefault="00500F63" w:rsidP="00500F63">
      <w:pPr>
        <w:autoSpaceDE w:val="0"/>
        <w:autoSpaceDN w:val="0"/>
        <w:ind w:left="840"/>
        <w:rPr>
          <w:rFonts w:eastAsia="Calibri"/>
        </w:rPr>
      </w:pPr>
    </w:p>
    <w:p w14:paraId="5483340B" w14:textId="77777777" w:rsidR="00500F63" w:rsidRPr="000D4B17" w:rsidRDefault="00500F63" w:rsidP="00500F63">
      <w:pPr>
        <w:rPr>
          <w:rFonts w:eastAsia="Arial Unicode MS"/>
          <w:b/>
        </w:rPr>
      </w:pPr>
      <w:r>
        <w:rPr>
          <w:rFonts w:eastAsia="Arial Unicode MS"/>
          <w:b/>
        </w:rPr>
        <w:t xml:space="preserve">5. </w:t>
      </w:r>
      <w:r w:rsidRPr="000D4B17">
        <w:rPr>
          <w:rFonts w:eastAsia="Arial Unicode MS"/>
          <w:b/>
        </w:rPr>
        <w:t>Расчет интегральной оценки общей предпочтительности заявки</w:t>
      </w:r>
    </w:p>
    <w:p w14:paraId="4870773E" w14:textId="77777777" w:rsidR="00500F63" w:rsidRPr="000D4B17" w:rsidRDefault="00500F63" w:rsidP="00500F63">
      <w:pPr>
        <w:pStyle w:val="FTNtxt"/>
        <w:numPr>
          <w:ilvl w:val="0"/>
          <w:numId w:val="0"/>
        </w:numPr>
        <w:tabs>
          <w:tab w:val="clear" w:pos="1080"/>
        </w:tabs>
        <w:spacing w:line="240" w:lineRule="auto"/>
        <w:ind w:firstLine="840"/>
      </w:pPr>
      <w:r w:rsidRPr="000D4B17">
        <w:t>Полученные оценки по каждо</w:t>
      </w:r>
      <w:r>
        <w:t>му неценовому критерию, а также</w:t>
      </w:r>
      <w:r w:rsidRPr="000D4B17">
        <w:t xml:space="preserve"> рейтинг по критерию стоимости заявки применяется для расчета интегральной оценки общей предпочтительности </w:t>
      </w:r>
      <w:r w:rsidRPr="000D4B17">
        <w:lastRenderedPageBreak/>
        <w:t xml:space="preserve">заявки участника. </w:t>
      </w:r>
    </w:p>
    <w:p w14:paraId="1D9B58EC" w14:textId="77777777" w:rsidR="00500F63" w:rsidRPr="000D4B17" w:rsidRDefault="00500F63" w:rsidP="00500F63">
      <w:pPr>
        <w:tabs>
          <w:tab w:val="left" w:pos="0"/>
          <w:tab w:val="left" w:pos="993"/>
        </w:tabs>
        <w:ind w:firstLine="709"/>
        <w:jc w:val="center"/>
        <w:rPr>
          <w:bCs w:val="0"/>
        </w:rPr>
      </w:pPr>
      <w:r w:rsidRPr="001C792B">
        <w:rPr>
          <w:noProof/>
          <w:position w:val="-6"/>
          <w:lang w:eastAsia="ru-RU"/>
        </w:rPr>
        <w:drawing>
          <wp:inline distT="0" distB="0" distL="0" distR="0" wp14:anchorId="26982C5B" wp14:editId="36EA7560">
            <wp:extent cx="209550" cy="1524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0D4B17">
        <w:t xml:space="preserve">= </w:t>
      </w:r>
      <m:oMath>
        <m:sSubSup>
          <m:sSubSupPr>
            <m:ctrlPr>
              <w:rPr>
                <w:rFonts w:ascii="Cambria Math" w:eastAsia="Calibri" w:hAnsi="Arial" w:cs="Arial"/>
                <w:i/>
              </w:rPr>
            </m:ctrlPr>
          </m:sSubSupPr>
          <m:e>
            <m:sSubSup>
              <m:sSubSupPr>
                <m:ctrlPr>
                  <w:rPr>
                    <w:rFonts w:ascii="Cambria Math" w:eastAsia="Calibri" w:hAnsi="Arial" w:cs="Arial"/>
                    <w:i/>
                  </w:rPr>
                </m:ctrlPr>
              </m:sSubSupPr>
              <m:e>
                <m:sSubSup>
                  <m:sSubSupPr>
                    <m:ctrlPr>
                      <w:rPr>
                        <w:rFonts w:ascii="Cambria Math" w:eastAsia="Calibri" w:hAnsi="Arial" w:cs="Arial"/>
                        <w:i/>
                      </w:rPr>
                    </m:ctrlPr>
                  </m:sSubSupPr>
                  <m:e>
                    <m:r>
                      <w:rPr>
                        <w:rFonts w:ascii="Cambria Math" w:eastAsia="Calibri" w:hAnsi="Cambria Math" w:cs="Arial"/>
                        <w:lang w:val="en-US"/>
                      </w:rPr>
                      <m:t>R</m:t>
                    </m:r>
                  </m:e>
                  <m:sub>
                    <m:r>
                      <w:rPr>
                        <w:rFonts w:ascii="Cambria Math" w:eastAsia="Calibri" w:hAnsi="Arial" w:cs="Arial"/>
                      </w:rPr>
                      <m:t>ксв</m:t>
                    </m:r>
                  </m:sub>
                  <m:sup>
                    <m:r>
                      <w:rPr>
                        <w:rFonts w:ascii="Cambria Math" w:eastAsia="Calibri" w:hAnsi="Cambria Math" w:cs="Arial"/>
                      </w:rPr>
                      <m:t>i</m:t>
                    </m:r>
                  </m:sup>
                </m:sSubSup>
                <m:r>
                  <w:rPr>
                    <w:rFonts w:ascii="Cambria Math" w:eastAsia="Calibri" w:hAnsi="Arial" w:cs="Arial"/>
                  </w:rPr>
                  <m:t>+</m:t>
                </m:r>
                <m:r>
                  <w:rPr>
                    <w:rFonts w:ascii="Cambria Math" w:eastAsia="Calibri" w:hAnsi="Cambria Math" w:cs="Arial"/>
                    <w:lang w:val="en-US"/>
                  </w:rPr>
                  <m:t>R</m:t>
                </m:r>
              </m:e>
              <m:sub>
                <m:r>
                  <w:rPr>
                    <w:rFonts w:ascii="Cambria Math" w:eastAsia="Calibri" w:hAnsi="Cambria Math" w:cs="Arial"/>
                  </w:rPr>
                  <m:t>k</m:t>
                </m:r>
              </m:sub>
              <m:sup>
                <m:r>
                  <w:rPr>
                    <w:rFonts w:ascii="Cambria Math" w:eastAsia="Calibri" w:hAnsi="Cambria Math" w:cs="Arial"/>
                  </w:rPr>
                  <m:t>i</m:t>
                </m:r>
              </m:sup>
            </m:sSubSup>
            <m:r>
              <w:rPr>
                <w:rFonts w:ascii="Cambria Math" w:eastAsia="Calibri" w:hAnsi="Arial" w:cs="Arial"/>
              </w:rPr>
              <m:t>+</m:t>
            </m:r>
            <m:sSubSup>
              <m:sSubSupPr>
                <m:ctrlPr>
                  <w:rPr>
                    <w:rFonts w:ascii="Cambria Math" w:eastAsia="Calibri" w:hAnsi="Arial" w:cs="Arial"/>
                    <w:i/>
                  </w:rPr>
                </m:ctrlPr>
              </m:sSubSupPr>
              <m:e>
                <m:r>
                  <w:rPr>
                    <w:rFonts w:ascii="Cambria Math" w:eastAsia="Calibri" w:hAnsi="Cambria Math" w:cs="Arial"/>
                    <w:lang w:val="en-US"/>
                  </w:rPr>
                  <m:t>R</m:t>
                </m:r>
              </m:e>
              <m:sub>
                <m:r>
                  <w:rPr>
                    <w:rFonts w:ascii="Cambria Math" w:eastAsia="Calibri" w:hAnsi="Cambria Math" w:cs="Arial"/>
                  </w:rPr>
                  <m:t>c</m:t>
                </m:r>
              </m:sub>
              <m:sup>
                <m:r>
                  <w:rPr>
                    <w:rFonts w:ascii="Cambria Math" w:eastAsia="Calibri" w:hAnsi="Cambria Math" w:cs="Arial"/>
                  </w:rPr>
                  <m:t>i</m:t>
                </m:r>
              </m:sup>
            </m:sSubSup>
            <m:r>
              <w:rPr>
                <w:rFonts w:ascii="Cambria Math" w:eastAsia="Calibri" w:hAnsi="Arial" w:cs="Arial"/>
              </w:rPr>
              <m:t>+</m:t>
            </m:r>
            <m:r>
              <w:rPr>
                <w:rFonts w:ascii="Cambria Math" w:eastAsia="Calibri" w:hAnsi="Cambria Math" w:cs="Arial"/>
              </w:rPr>
              <m:t>R</m:t>
            </m:r>
          </m:e>
          <m:sub>
            <m:r>
              <w:rPr>
                <w:rFonts w:ascii="Cambria Math" w:eastAsia="Calibri" w:hAnsi="Cambria Math" w:cs="Arial"/>
              </w:rPr>
              <m:t>s</m:t>
            </m:r>
          </m:sub>
          <m:sup>
            <m:r>
              <w:rPr>
                <w:rFonts w:ascii="Cambria Math" w:eastAsia="Calibri" w:hAnsi="Cambria Math" w:cs="Arial"/>
              </w:rPr>
              <m:t>i</m:t>
            </m:r>
          </m:sup>
        </m:sSubSup>
      </m:oMath>
      <w:r w:rsidRPr="000D4B17">
        <w:t>,</w:t>
      </w:r>
    </w:p>
    <w:p w14:paraId="6BAF0F94" w14:textId="77777777" w:rsidR="00500F63" w:rsidRPr="000D4B17" w:rsidRDefault="00500F63" w:rsidP="00500F63">
      <w:pPr>
        <w:tabs>
          <w:tab w:val="left" w:pos="0"/>
          <w:tab w:val="left" w:pos="993"/>
        </w:tabs>
        <w:ind w:firstLine="709"/>
        <w:rPr>
          <w:bCs w:val="0"/>
        </w:rPr>
      </w:pPr>
    </w:p>
    <w:p w14:paraId="35F5834C" w14:textId="77777777" w:rsidR="00500F63" w:rsidRPr="000D4B17" w:rsidRDefault="00790C53" w:rsidP="00500F63">
      <w:pPr>
        <w:tabs>
          <w:tab w:val="left" w:pos="0"/>
          <w:tab w:val="left" w:pos="993"/>
        </w:tabs>
        <w:ind w:firstLine="709"/>
        <w:rPr>
          <w:bCs w:val="0"/>
        </w:rPr>
      </w:pPr>
      <m:oMath>
        <m:sSub>
          <m:sSubPr>
            <m:ctrlPr>
              <w:rPr>
                <w:rFonts w:ascii="Cambria Math" w:eastAsia="Calibri" w:hAnsi="Arial" w:cs="Arial"/>
                <w:i/>
              </w:rPr>
            </m:ctrlPr>
          </m:sSubPr>
          <m:e>
            <m:r>
              <w:rPr>
                <w:rFonts w:ascii="Cambria Math" w:eastAsia="Calibri" w:hAnsi="Cambria Math" w:cs="Arial"/>
                <w:lang w:val="en-US"/>
              </w:rPr>
              <m:t>R</m:t>
            </m:r>
          </m:e>
          <m:sub>
            <m:r>
              <w:rPr>
                <w:rFonts w:ascii="Cambria Math" w:eastAsia="Calibri" w:hAnsi="Cambria Math" w:cs="Arial"/>
              </w:rPr>
              <m:t>i</m:t>
            </m:r>
          </m:sub>
        </m:sSub>
        <m:r>
          <w:rPr>
            <w:rFonts w:ascii="Cambria Math" w:eastAsia="Calibri" w:hAnsi="Arial" w:cs="Arial"/>
          </w:rPr>
          <m:t xml:space="preserve"> </m:t>
        </m:r>
      </m:oMath>
      <w:r w:rsidR="00500F63" w:rsidRPr="000D4B17">
        <w:t xml:space="preserve">– общий рейтинг предпочтительности </w:t>
      </w:r>
      <w:proofErr w:type="spellStart"/>
      <w:r w:rsidR="00500F63" w:rsidRPr="000D4B17">
        <w:rPr>
          <w:lang w:val="en-US"/>
        </w:rPr>
        <w:t>i</w:t>
      </w:r>
      <w:proofErr w:type="spellEnd"/>
      <w:r w:rsidR="00500F63" w:rsidRPr="000D4B17">
        <w:t>-й заявки;</w:t>
      </w:r>
    </w:p>
    <w:p w14:paraId="26BACF0E" w14:textId="77777777" w:rsidR="00500F63" w:rsidRPr="000D4B17" w:rsidRDefault="00790C53" w:rsidP="00500F63">
      <w:pPr>
        <w:tabs>
          <w:tab w:val="left" w:pos="0"/>
          <w:tab w:val="left" w:pos="993"/>
        </w:tabs>
        <w:ind w:firstLine="709"/>
        <w:rPr>
          <w:bCs w:val="0"/>
        </w:rPr>
      </w:pPr>
      <m:oMath>
        <m:sSubSup>
          <m:sSubSupPr>
            <m:ctrlPr>
              <w:rPr>
                <w:rFonts w:ascii="Cambria Math" w:eastAsia="Calibri" w:hAnsi="Arial" w:cs="Arial"/>
                <w:i/>
              </w:rPr>
            </m:ctrlPr>
          </m:sSubSupPr>
          <m:e>
            <m:r>
              <w:rPr>
                <w:rFonts w:ascii="Cambria Math" w:eastAsia="Calibri" w:hAnsi="Cambria Math" w:cs="Arial"/>
              </w:rPr>
              <m:t>R</m:t>
            </m:r>
          </m:e>
          <m:sub>
            <m:eqArr>
              <m:eqArrPr>
                <m:ctrlPr>
                  <w:rPr>
                    <w:rFonts w:ascii="Cambria Math" w:eastAsia="Calibri" w:hAnsi="Arial" w:cs="Arial"/>
                    <w:i/>
                  </w:rPr>
                </m:ctrlPr>
              </m:eqArrPr>
              <m:e>
                <m:r>
                  <w:rPr>
                    <w:rFonts w:ascii="Cambria Math" w:eastAsia="Calibri" w:hAnsi="Arial" w:cs="Arial"/>
                  </w:rPr>
                  <m:t>ксв</m:t>
                </m:r>
              </m:e>
              <m:e/>
            </m:eqArr>
          </m:sub>
          <m:sup>
            <m:r>
              <w:rPr>
                <w:rFonts w:ascii="Cambria Math" w:eastAsia="Calibri" w:hAnsi="Cambria Math" w:cs="Arial"/>
              </w:rPr>
              <m:t>i</m:t>
            </m:r>
          </m:sup>
        </m:sSubSup>
        <m:r>
          <w:rPr>
            <w:rFonts w:ascii="Cambria Math" w:eastAsia="Calibri" w:hAnsi="Arial" w:cs="Arial"/>
          </w:rPr>
          <m:t xml:space="preserve"> </m:t>
        </m:r>
      </m:oMath>
      <w:r w:rsidR="00500F63" w:rsidRPr="000D4B17">
        <w:t xml:space="preserve">– рейтинг </w:t>
      </w:r>
      <w:proofErr w:type="spellStart"/>
      <w:r w:rsidR="00500F63" w:rsidRPr="000D4B17">
        <w:rPr>
          <w:lang w:val="en-US"/>
        </w:rPr>
        <w:t>i</w:t>
      </w:r>
      <w:proofErr w:type="spellEnd"/>
      <w:r w:rsidR="00500F63" w:rsidRPr="000D4B17">
        <w:t>-й заявки по критерию финансовой устойчивости;</w:t>
      </w:r>
    </w:p>
    <w:p w14:paraId="67A61AC2" w14:textId="77777777" w:rsidR="00500F63" w:rsidRPr="000D4B17" w:rsidRDefault="00790C53" w:rsidP="00500F63">
      <w:pPr>
        <w:tabs>
          <w:tab w:val="left" w:pos="0"/>
          <w:tab w:val="left" w:pos="993"/>
        </w:tabs>
        <w:ind w:firstLine="709"/>
        <w:rPr>
          <w:bCs w:val="0"/>
        </w:rPr>
      </w:pPr>
      <m:oMath>
        <m:sSubSup>
          <m:sSubSupPr>
            <m:ctrlPr>
              <w:rPr>
                <w:rFonts w:ascii="Cambria Math" w:eastAsia="Calibri" w:hAnsi="Arial" w:cs="Arial"/>
                <w:i/>
              </w:rPr>
            </m:ctrlPr>
          </m:sSubSupPr>
          <m:e>
            <m:r>
              <w:rPr>
                <w:rFonts w:ascii="Cambria Math" w:eastAsia="Calibri" w:hAnsi="Cambria Math" w:cs="Arial"/>
              </w:rPr>
              <m:t>R</m:t>
            </m:r>
          </m:e>
          <m:sub>
            <m:eqArr>
              <m:eqArrPr>
                <m:ctrlPr>
                  <w:rPr>
                    <w:rFonts w:ascii="Cambria Math" w:eastAsia="Calibri" w:hAnsi="Arial" w:cs="Arial"/>
                    <w:i/>
                  </w:rPr>
                </m:ctrlPr>
              </m:eqArrPr>
              <m:e>
                <m:r>
                  <w:rPr>
                    <w:rFonts w:ascii="Cambria Math" w:eastAsia="Calibri" w:hAnsi="Cambria Math" w:cs="Arial"/>
                    <w:lang w:val="en-US"/>
                  </w:rPr>
                  <m:t>k</m:t>
                </m:r>
              </m:e>
              <m:e/>
            </m:eqArr>
          </m:sub>
          <m:sup>
            <m:r>
              <w:rPr>
                <w:rFonts w:ascii="Cambria Math" w:eastAsia="Calibri" w:hAnsi="Cambria Math" w:cs="Arial"/>
              </w:rPr>
              <m:t>i</m:t>
            </m:r>
          </m:sup>
        </m:sSubSup>
        <m:r>
          <w:rPr>
            <w:rFonts w:ascii="Cambria Math" w:eastAsia="Calibri" w:hAnsi="Arial" w:cs="Arial"/>
          </w:rPr>
          <m:t xml:space="preserve"> </m:t>
        </m:r>
      </m:oMath>
      <w:r w:rsidR="00500F63" w:rsidRPr="000D4B17">
        <w:t xml:space="preserve">– рейтинг </w:t>
      </w:r>
      <w:proofErr w:type="spellStart"/>
      <w:r w:rsidR="00500F63" w:rsidRPr="000D4B17">
        <w:rPr>
          <w:lang w:val="en-US"/>
        </w:rPr>
        <w:t>i</w:t>
      </w:r>
      <w:proofErr w:type="spellEnd"/>
      <w:r w:rsidR="00500F63" w:rsidRPr="000D4B17">
        <w:t>-й заявки по критерию квалификации;</w:t>
      </w:r>
    </w:p>
    <w:p w14:paraId="6A5D7A09" w14:textId="77777777" w:rsidR="00500F63" w:rsidRPr="000D4B17" w:rsidRDefault="00790C53" w:rsidP="00500F63">
      <w:pPr>
        <w:tabs>
          <w:tab w:val="left" w:pos="0"/>
          <w:tab w:val="left" w:pos="993"/>
        </w:tabs>
        <w:ind w:firstLine="709"/>
        <w:rPr>
          <w:bCs w:val="0"/>
        </w:rPr>
      </w:pPr>
      <m:oMath>
        <m:sSubSup>
          <m:sSubSupPr>
            <m:ctrlPr>
              <w:rPr>
                <w:rFonts w:ascii="Cambria Math" w:eastAsia="Calibri" w:hAnsi="Arial" w:cs="Arial"/>
                <w:i/>
              </w:rPr>
            </m:ctrlPr>
          </m:sSubSupPr>
          <m:e>
            <m:r>
              <w:rPr>
                <w:rFonts w:ascii="Cambria Math" w:eastAsia="Calibri" w:hAnsi="Cambria Math" w:cs="Arial"/>
              </w:rPr>
              <m:t>R</m:t>
            </m:r>
          </m:e>
          <m:sub>
            <m:eqArr>
              <m:eqArrPr>
                <m:ctrlPr>
                  <w:rPr>
                    <w:rFonts w:ascii="Cambria Math" w:eastAsia="Calibri" w:hAnsi="Arial" w:cs="Arial"/>
                    <w:i/>
                  </w:rPr>
                </m:ctrlPr>
              </m:eqArrPr>
              <m:e>
                <m:r>
                  <w:rPr>
                    <w:rFonts w:ascii="Cambria Math" w:eastAsia="Calibri" w:hAnsi="Arial" w:cs="Arial"/>
                  </w:rPr>
                  <m:t>с</m:t>
                </m:r>
              </m:e>
              <m:e/>
            </m:eqArr>
          </m:sub>
          <m:sup>
            <m:r>
              <w:rPr>
                <w:rFonts w:ascii="Cambria Math" w:eastAsia="Calibri" w:hAnsi="Cambria Math" w:cs="Arial"/>
              </w:rPr>
              <m:t>i</m:t>
            </m:r>
          </m:sup>
        </m:sSubSup>
      </m:oMath>
      <w:r w:rsidR="00500F63" w:rsidRPr="000D4B17">
        <w:rPr>
          <w:bCs w:val="0"/>
        </w:rPr>
        <w:fldChar w:fldCharType="begin"/>
      </w:r>
      <w:r w:rsidR="00500F63" w:rsidRPr="000D4B17">
        <w:instrText xml:space="preserve"> QUOTE </w:instrText>
      </w:r>
      <w:r w:rsidR="00500F63" w:rsidRPr="000B3F0B">
        <w:rPr>
          <w:rFonts w:ascii="Cambria Math" w:eastAsia="Calibri" w:hAnsi="Cambria Math"/>
        </w:rPr>
        <w:instrText>R</w:instrText>
      </w:r>
      <w:r w:rsidR="00500F63" w:rsidRPr="000B3F0B">
        <w:rPr>
          <w:rFonts w:ascii="Cambria Math" w:eastAsia="Calibri" w:hAnsi="Cambria Math"/>
          <w:lang w:val="en-US"/>
        </w:rPr>
        <w:instrText>k</w:instrText>
      </w:r>
      <w:r w:rsidR="00500F63" w:rsidRPr="000B3F0B">
        <w:rPr>
          <w:rFonts w:ascii="Cambria Math" w:eastAsia="Calibri" w:hAnsi="Cambria Math"/>
        </w:rPr>
        <w:instrText>i</w:instrText>
      </w:r>
      <w:r w:rsidR="00500F63" w:rsidRPr="000D4B17">
        <w:rPr>
          <w:rFonts w:eastAsia="Calibri"/>
        </w:rPr>
        <w:instrText xml:space="preserve"> </w:instrText>
      </w:r>
      <w:r w:rsidR="00500F63" w:rsidRPr="000D4B17">
        <w:instrText xml:space="preserve"> </w:instrText>
      </w:r>
      <w:r w:rsidR="00500F63" w:rsidRPr="000D4B17">
        <w:rPr>
          <w:bCs w:val="0"/>
        </w:rPr>
        <w:fldChar w:fldCharType="end"/>
      </w:r>
      <w:r w:rsidR="00500F63" w:rsidRPr="000D4B17">
        <w:t xml:space="preserve">– рейтинг </w:t>
      </w:r>
      <w:proofErr w:type="spellStart"/>
      <w:r w:rsidR="00500F63" w:rsidRPr="000D4B17">
        <w:rPr>
          <w:lang w:val="en-US"/>
        </w:rPr>
        <w:t>i</w:t>
      </w:r>
      <w:proofErr w:type="spellEnd"/>
      <w:r w:rsidR="00500F63" w:rsidRPr="000D4B17">
        <w:t>-й заявки по критерию срока исполнения работ;</w:t>
      </w:r>
    </w:p>
    <w:p w14:paraId="1F1FAB40" w14:textId="77777777" w:rsidR="00500F63" w:rsidRPr="00DB5752" w:rsidRDefault="00790C53" w:rsidP="00500F63">
      <w:pPr>
        <w:tabs>
          <w:tab w:val="left" w:pos="0"/>
          <w:tab w:val="left" w:pos="993"/>
        </w:tabs>
        <w:ind w:firstLine="709"/>
        <w:rPr>
          <w:bCs w:val="0"/>
        </w:rPr>
      </w:pPr>
      <m:oMath>
        <m:sSubSup>
          <m:sSubSupPr>
            <m:ctrlPr>
              <w:rPr>
                <w:rFonts w:ascii="Cambria Math" w:eastAsia="Calibri" w:hAnsi="Arial" w:cs="Arial"/>
                <w:i/>
              </w:rPr>
            </m:ctrlPr>
          </m:sSubSupPr>
          <m:e>
            <m:r>
              <w:rPr>
                <w:rFonts w:ascii="Cambria Math" w:eastAsia="Calibri" w:hAnsi="Cambria Math" w:cs="Arial"/>
              </w:rPr>
              <m:t>R</m:t>
            </m:r>
          </m:e>
          <m:sub>
            <m:eqArr>
              <m:eqArrPr>
                <m:ctrlPr>
                  <w:rPr>
                    <w:rFonts w:ascii="Cambria Math" w:eastAsia="Calibri" w:hAnsi="Arial" w:cs="Arial"/>
                    <w:i/>
                  </w:rPr>
                </m:ctrlPr>
              </m:eqArrPr>
              <m:e>
                <m:r>
                  <w:rPr>
                    <w:rFonts w:ascii="Cambria Math" w:eastAsia="Calibri" w:hAnsi="Cambria Math" w:cs="Arial"/>
                    <w:lang w:val="en-US"/>
                  </w:rPr>
                  <m:t>s</m:t>
                </m:r>
              </m:e>
              <m:e/>
            </m:eqArr>
          </m:sub>
          <m:sup>
            <m:r>
              <w:rPr>
                <w:rFonts w:ascii="Cambria Math" w:eastAsia="Calibri" w:hAnsi="Cambria Math" w:cs="Arial"/>
              </w:rPr>
              <m:t>i</m:t>
            </m:r>
          </m:sup>
        </m:sSubSup>
        <m:r>
          <w:rPr>
            <w:rFonts w:ascii="Cambria Math" w:eastAsia="Calibri" w:hAnsi="Arial" w:cs="Arial"/>
          </w:rPr>
          <m:t xml:space="preserve"> </m:t>
        </m:r>
      </m:oMath>
      <w:r w:rsidR="00500F63" w:rsidRPr="000D4B17">
        <w:t xml:space="preserve">– рейтинг </w:t>
      </w:r>
      <w:proofErr w:type="spellStart"/>
      <w:r w:rsidR="00500F63" w:rsidRPr="000D4B17">
        <w:rPr>
          <w:lang w:val="en-US"/>
        </w:rPr>
        <w:t>i</w:t>
      </w:r>
      <w:proofErr w:type="spellEnd"/>
      <w:r w:rsidR="00500F63" w:rsidRPr="000D4B17">
        <w:t>-й заявки по критерию цены заявки.</w:t>
      </w:r>
    </w:p>
    <w:p w14:paraId="1F0F14DC" w14:textId="77777777" w:rsidR="007A1F3E" w:rsidRPr="00560BD2" w:rsidRDefault="007A1F3E" w:rsidP="00EC58E1">
      <w:pPr>
        <w:pStyle w:val="4-"/>
        <w:numPr>
          <w:ilvl w:val="3"/>
          <w:numId w:val="44"/>
        </w:numPr>
        <w:tabs>
          <w:tab w:val="left" w:pos="1418"/>
        </w:tabs>
        <w:spacing w:line="276" w:lineRule="auto"/>
        <w:ind w:left="0" w:firstLine="709"/>
        <w:rPr>
          <w:szCs w:val="24"/>
        </w:rPr>
      </w:pPr>
      <w:r w:rsidRPr="00560BD2">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EC58E1">
      <w:pPr>
        <w:pStyle w:val="4-"/>
        <w:numPr>
          <w:ilvl w:val="3"/>
          <w:numId w:val="44"/>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w:t>
      </w:r>
      <w:r w:rsidRPr="00560BD2">
        <w:rPr>
          <w:szCs w:val="24"/>
        </w:rPr>
        <w:lastRenderedPageBreak/>
        <w:t>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EC58E1">
      <w:pPr>
        <w:pStyle w:val="3-"/>
        <w:numPr>
          <w:ilvl w:val="2"/>
          <w:numId w:val="44"/>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переговоры могут быть проведены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w:t>
      </w:r>
      <w:r w:rsidRPr="00C22442">
        <w:rPr>
          <w:szCs w:val="24"/>
        </w:rPr>
        <w:lastRenderedPageBreak/>
        <w:t>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(В случае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EC58E1">
      <w:pPr>
        <w:pStyle w:val="3-"/>
        <w:numPr>
          <w:ilvl w:val="2"/>
          <w:numId w:val="44"/>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4ECAD37E" w:rsidR="001B0985" w:rsidRPr="00955C48" w:rsidRDefault="001B0985" w:rsidP="00EC58E1">
      <w:pPr>
        <w:pStyle w:val="3-"/>
        <w:widowControl w:val="0"/>
        <w:numPr>
          <w:ilvl w:val="2"/>
          <w:numId w:val="44"/>
        </w:numPr>
        <w:ind w:left="0" w:firstLine="709"/>
        <w:rPr>
          <w:szCs w:val="24"/>
        </w:rPr>
      </w:pPr>
      <w:r w:rsidRPr="00D7697D">
        <w:rPr>
          <w:szCs w:val="24"/>
        </w:rPr>
        <w:t xml:space="preserve">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 при заключении договора, условия оплаты в договоре предусмотреть в соответствии с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w:t>
      </w:r>
      <w:r w:rsidRPr="00EF4A5D">
        <w:rPr>
          <w:szCs w:val="24"/>
        </w:rPr>
        <w:t>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3234A0" w:rsidRPr="00EF4A5D">
        <w:rPr>
          <w:szCs w:val="24"/>
        </w:rPr>
        <w:t>-</w:t>
      </w:r>
      <w:r w:rsidR="003234A0" w:rsidRPr="00EF4A5D">
        <w:rPr>
          <w:bCs/>
          <w:sz w:val="22"/>
          <w:szCs w:val="24"/>
          <w:lang w:eastAsia="ar-SA"/>
        </w:rPr>
        <w:t xml:space="preserve"> </w:t>
      </w:r>
      <w:r w:rsidR="003234A0" w:rsidRPr="00EF4A5D">
        <w:rPr>
          <w:bCs/>
          <w:szCs w:val="24"/>
        </w:rPr>
        <w:t>не более 30 календарных дней со дня подписания заказчиком документа о приеме товара</w:t>
      </w:r>
      <w:r w:rsidR="00EF4A5D">
        <w:rPr>
          <w:bCs/>
          <w:szCs w:val="24"/>
        </w:rPr>
        <w:t xml:space="preserve"> </w:t>
      </w:r>
      <w:r w:rsidR="003234A0" w:rsidRPr="00EF4A5D">
        <w:rPr>
          <w:bCs/>
          <w:szCs w:val="24"/>
        </w:rPr>
        <w:t>(выполнении работы, оказания услуги) по договору</w:t>
      </w:r>
      <w:r w:rsidR="00EF4A5D">
        <w:rPr>
          <w:bCs/>
          <w:szCs w:val="24"/>
        </w:rPr>
        <w:t xml:space="preserve"> (</w:t>
      </w:r>
      <w:r w:rsidR="003234A0" w:rsidRPr="00EF4A5D">
        <w:rPr>
          <w:bCs/>
          <w:szCs w:val="24"/>
        </w:rPr>
        <w:t>отдельному этапу договора)</w:t>
      </w:r>
      <w:r w:rsidR="00955C48" w:rsidRPr="00EF4A5D">
        <w:rPr>
          <w:bCs/>
          <w:szCs w:val="24"/>
        </w:rPr>
        <w:t>.</w:t>
      </w:r>
    </w:p>
    <w:p w14:paraId="688AC212" w14:textId="77777777" w:rsidR="00955C48" w:rsidRPr="00955C48" w:rsidRDefault="00955C48" w:rsidP="00EC58E1">
      <w:pPr>
        <w:pStyle w:val="3-"/>
        <w:numPr>
          <w:ilvl w:val="2"/>
          <w:numId w:val="44"/>
        </w:numPr>
        <w:ind w:left="0" w:firstLine="566"/>
        <w:rPr>
          <w:szCs w:val="24"/>
        </w:rPr>
      </w:pPr>
      <w:r w:rsidRPr="00955C48">
        <w:rPr>
          <w:szCs w:val="24"/>
        </w:rPr>
        <w:lastRenderedPageBreak/>
        <w:t>В случае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предоставления обеспечения по договору.</w:t>
      </w:r>
    </w:p>
    <w:p w14:paraId="50F7079A" w14:textId="795FA0E0" w:rsidR="001B0985" w:rsidRPr="00EF4A5D" w:rsidRDefault="001B0985" w:rsidP="00EF4A5D">
      <w:pPr>
        <w:pStyle w:val="3-"/>
        <w:widowControl w:val="0"/>
        <w:numPr>
          <w:ilvl w:val="2"/>
          <w:numId w:val="44"/>
        </w:numPr>
        <w:ind w:left="0" w:firstLine="709"/>
        <w:rPr>
          <w:szCs w:val="24"/>
        </w:rPr>
      </w:pPr>
      <w:r w:rsidRPr="00EF4A5D">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C3A1B59" w14:textId="7BB0EE3A" w:rsidR="00D77B28" w:rsidRPr="00EF4A5D" w:rsidRDefault="00D77B28" w:rsidP="00EF4A5D">
      <w:pPr>
        <w:pStyle w:val="3-"/>
        <w:numPr>
          <w:ilvl w:val="2"/>
          <w:numId w:val="52"/>
        </w:numPr>
        <w:tabs>
          <w:tab w:val="left" w:pos="1418"/>
        </w:tabs>
        <w:spacing w:before="0" w:after="0" w:line="276" w:lineRule="auto"/>
        <w:ind w:left="0" w:firstLine="567"/>
        <w:rPr>
          <w:szCs w:val="24"/>
        </w:rPr>
      </w:pPr>
      <w:r w:rsidRPr="00EF4A5D">
        <w:t xml:space="preserve">Предполагается, что подведение итогов закупки будет осуществлено по адресу фактического нахождения Организатора закупки в срок до </w:t>
      </w:r>
      <w:r w:rsidRPr="00EF4A5D">
        <w:rPr>
          <w:b/>
        </w:rPr>
        <w:t>2</w:t>
      </w:r>
      <w:r w:rsidR="00EF4A5D">
        <w:rPr>
          <w:b/>
        </w:rPr>
        <w:t>4</w:t>
      </w:r>
      <w:r w:rsidRPr="00EF4A5D">
        <w:rPr>
          <w:b/>
        </w:rPr>
        <w:t xml:space="preserve"> </w:t>
      </w:r>
      <w:r w:rsidR="00EF4A5D">
        <w:rPr>
          <w:b/>
        </w:rPr>
        <w:t>августа</w:t>
      </w:r>
      <w:r w:rsidRPr="00EF4A5D">
        <w:rPr>
          <w:b/>
        </w:rPr>
        <w:t xml:space="preserve"> 201</w:t>
      </w:r>
      <w:r w:rsidR="0003059D" w:rsidRPr="00EF4A5D">
        <w:rPr>
          <w:b/>
        </w:rPr>
        <w:t>8</w:t>
      </w:r>
      <w:r w:rsidRPr="00EF4A5D">
        <w:rPr>
          <w:b/>
        </w:rPr>
        <w:t xml:space="preserve"> г. 14:00</w:t>
      </w:r>
      <w:r w:rsidRPr="00EF4A5D">
        <w:t xml:space="preserve"> московского времени. Организатор закупки вправе, при необходимости, изменить данный срок.</w:t>
      </w:r>
    </w:p>
    <w:p w14:paraId="18A27EED" w14:textId="77777777" w:rsidR="00D77B28" w:rsidRPr="00C22442" w:rsidRDefault="00D77B28" w:rsidP="001B0985">
      <w:pPr>
        <w:pStyle w:val="3-"/>
        <w:numPr>
          <w:ilvl w:val="0"/>
          <w:numId w:val="0"/>
        </w:numPr>
        <w:tabs>
          <w:tab w:val="left" w:pos="1418"/>
        </w:tabs>
        <w:spacing w:before="0" w:after="0" w:line="276" w:lineRule="auto"/>
        <w:rPr>
          <w:szCs w:val="24"/>
        </w:rPr>
      </w:pPr>
    </w:p>
    <w:p w14:paraId="0FFBEAB1" w14:textId="77777777" w:rsidR="007A1F3E" w:rsidRPr="00C22442" w:rsidRDefault="007A1F3E" w:rsidP="00EC58E1">
      <w:pPr>
        <w:pStyle w:val="2-"/>
        <w:numPr>
          <w:ilvl w:val="1"/>
          <w:numId w:val="44"/>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Признание запроса предложений несостоявшимся</w:t>
      </w:r>
      <w:bookmarkEnd w:id="227"/>
      <w:bookmarkEnd w:id="228"/>
      <w:bookmarkEnd w:id="229"/>
      <w:bookmarkEnd w:id="230"/>
      <w:bookmarkEnd w:id="231"/>
    </w:p>
    <w:p w14:paraId="4E674212"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EC58E1">
      <w:pPr>
        <w:pStyle w:val="6-"/>
        <w:numPr>
          <w:ilvl w:val="5"/>
          <w:numId w:val="44"/>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4" w:name="_Ref311220495"/>
      <w:r w:rsidRPr="00C22442">
        <w:rPr>
          <w:szCs w:val="24"/>
        </w:rPr>
        <w:t>В случае, если при проведении запроса предложений:</w:t>
      </w:r>
      <w:bookmarkEnd w:id="234"/>
    </w:p>
    <w:p w14:paraId="2CA46461"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EC58E1">
      <w:pPr>
        <w:pStyle w:val="2-"/>
        <w:numPr>
          <w:ilvl w:val="1"/>
          <w:numId w:val="44"/>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
    <w:p w14:paraId="1EB9E8FA" w14:textId="77777777" w:rsidR="007A1F3E" w:rsidRPr="003D2EEB" w:rsidRDefault="007A1F3E" w:rsidP="00EC58E1">
      <w:pPr>
        <w:pStyle w:val="3-"/>
        <w:numPr>
          <w:ilvl w:val="2"/>
          <w:numId w:val="44"/>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EC58E1">
      <w:pPr>
        <w:pStyle w:val="3-"/>
        <w:numPr>
          <w:ilvl w:val="2"/>
          <w:numId w:val="44"/>
        </w:numPr>
        <w:tabs>
          <w:tab w:val="left" w:pos="1418"/>
        </w:tabs>
        <w:spacing w:before="0" w:after="0" w:line="276" w:lineRule="auto"/>
        <w:ind w:left="0" w:firstLine="709"/>
        <w:rPr>
          <w:bCs/>
          <w:szCs w:val="24"/>
        </w:rPr>
      </w:pPr>
      <w:bookmarkStart w:id="241" w:name="_Ref429414778"/>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3"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w:t>
      </w:r>
      <w:r w:rsidRPr="003D2EEB">
        <w:rPr>
          <w:bCs/>
          <w:szCs w:val="24"/>
        </w:rPr>
        <w:lastRenderedPageBreak/>
        <w:t>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bookmarkStart w:id="242" w:name="_Ref429414826"/>
      <w:r w:rsidRPr="003D2EEB">
        <w:rPr>
          <w:szCs w:val="24"/>
        </w:rPr>
        <w:t>Участник запроса предложений, чья Заявка утрачивает статус наилучшей,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EC58E1">
      <w:pPr>
        <w:pStyle w:val="2-"/>
        <w:numPr>
          <w:ilvl w:val="1"/>
          <w:numId w:val="44"/>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EC58E1">
      <w:pPr>
        <w:pStyle w:val="3-"/>
        <w:numPr>
          <w:ilvl w:val="2"/>
          <w:numId w:val="44"/>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4"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EC58E1">
      <w:pPr>
        <w:pStyle w:val="6-"/>
        <w:numPr>
          <w:ilvl w:val="5"/>
          <w:numId w:val="44"/>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EC58E1">
      <w:pPr>
        <w:pStyle w:val="6-"/>
        <w:numPr>
          <w:ilvl w:val="5"/>
          <w:numId w:val="44"/>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5"/>
          <w:headerReference w:type="default" r:id="rId26"/>
          <w:footerReference w:type="even" r:id="rId27"/>
          <w:headerReference w:type="first" r:id="rId28"/>
          <w:footerReference w:type="first" r:id="rId29"/>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r w:rsidRPr="002436AB">
        <w:t>зарегистрированное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(место нахождение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предлагает заключить Договор на:</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77777777" w:rsidR="00DD014F" w:rsidRPr="002436AB" w:rsidRDefault="00DD014F" w:rsidP="005375B4">
            <w:pPr>
              <w:tabs>
                <w:tab w:val="left" w:pos="1080"/>
              </w:tabs>
              <w:spacing w:line="240" w:lineRule="auto"/>
              <w:ind w:firstLine="0"/>
            </w:pPr>
            <w:r w:rsidRPr="002436AB">
              <w:t>Итоговая стоимость заявки,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r w:rsidRPr="002436AB">
              <w:t>кроме того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77777777" w:rsidR="00DD014F" w:rsidRPr="002436AB" w:rsidRDefault="00DD014F" w:rsidP="005375B4">
            <w:pPr>
              <w:tabs>
                <w:tab w:val="left" w:pos="1080"/>
              </w:tabs>
              <w:spacing w:line="240" w:lineRule="auto"/>
              <w:ind w:firstLine="0"/>
            </w:pPr>
            <w:r w:rsidRPr="002436AB">
              <w:t>стоимость заявки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lastRenderedPageBreak/>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2436AB">
        <w:t>;</w:t>
      </w:r>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r w:rsidR="00DD014F" w:rsidRPr="002436AB">
        <w:t xml:space="preserve">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п/п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lastRenderedPageBreak/>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ХХХ,ХХ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г.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ТТ</w:t>
            </w:r>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ТТ:</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Предлагаемое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lastRenderedPageBreak/>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г.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п/п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(фамилия, имя, отчество подписавшего,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Таблица1:</w:t>
      </w:r>
    </w:p>
    <w:p w14:paraId="4010BB3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07264939" w14:textId="77777777" w:rsidR="00664952" w:rsidRPr="004D0F20" w:rsidRDefault="00664952" w:rsidP="00664952">
      <w:pPr>
        <w:spacing w:line="240" w:lineRule="auto"/>
        <w:jc w:val="right"/>
        <w:rPr>
          <w:bCs w:val="0"/>
          <w:snapToGrid w:val="0"/>
        </w:rPr>
      </w:pPr>
      <w:bookmarkStart w:id="270" w:name="_Протокол_разногласий_к"/>
      <w:bookmarkEnd w:id="258"/>
      <w:bookmarkEnd w:id="270"/>
      <w:r w:rsidRPr="004D0F20">
        <w:rPr>
          <w:bCs w:val="0"/>
          <w:snapToGrid w:val="0"/>
        </w:rPr>
        <w:t>Приложение № ___ к заявке на участие</w:t>
      </w:r>
    </w:p>
    <w:p w14:paraId="62D3BE89" w14:textId="77777777" w:rsidR="00664952" w:rsidRPr="004D0F20" w:rsidRDefault="00664952" w:rsidP="00664952">
      <w:pPr>
        <w:spacing w:line="240" w:lineRule="auto"/>
        <w:jc w:val="right"/>
        <w:rPr>
          <w:bCs w:val="0"/>
          <w:snapToGrid w:val="0"/>
        </w:rPr>
      </w:pPr>
      <w:r w:rsidRPr="004D0F20">
        <w:rPr>
          <w:bCs w:val="0"/>
          <w:snapToGrid w:val="0"/>
        </w:rPr>
        <w:t>от «____»_____________ г. №__________</w:t>
      </w:r>
    </w:p>
    <w:p w14:paraId="70417BC3" w14:textId="77777777" w:rsidR="00664952" w:rsidRPr="004D0F20" w:rsidRDefault="00664952" w:rsidP="00664952">
      <w:pPr>
        <w:tabs>
          <w:tab w:val="left" w:pos="1080"/>
        </w:tabs>
        <w:spacing w:line="240" w:lineRule="auto"/>
        <w:ind w:firstLine="540"/>
        <w:jc w:val="right"/>
      </w:pPr>
    </w:p>
    <w:p w14:paraId="1B35DA8F" w14:textId="77777777" w:rsidR="00664952" w:rsidRPr="004D0F20" w:rsidRDefault="00664952" w:rsidP="00664952">
      <w:pPr>
        <w:tabs>
          <w:tab w:val="left" w:pos="1080"/>
        </w:tabs>
        <w:spacing w:line="240" w:lineRule="auto"/>
        <w:ind w:firstLine="540"/>
        <w:jc w:val="right"/>
      </w:pPr>
    </w:p>
    <w:p w14:paraId="7C0E5705" w14:textId="77777777" w:rsidR="00664952" w:rsidRPr="004D0F20" w:rsidRDefault="00664952" w:rsidP="00664952">
      <w:pPr>
        <w:keepNext/>
        <w:tabs>
          <w:tab w:val="num" w:pos="1134"/>
        </w:tabs>
        <w:spacing w:line="240" w:lineRule="auto"/>
        <w:jc w:val="center"/>
        <w:outlineLvl w:val="1"/>
        <w:rPr>
          <w:b/>
        </w:rPr>
      </w:pPr>
      <w:bookmarkStart w:id="271" w:name="_Анкета_Участника_конкурса"/>
      <w:bookmarkStart w:id="272" w:name="_Toc298234715"/>
      <w:bookmarkStart w:id="273" w:name="_Toc255987077"/>
      <w:bookmarkStart w:id="274" w:name="_Toc307936269"/>
      <w:bookmarkEnd w:id="271"/>
      <w:r w:rsidRPr="004D0F20">
        <w:rPr>
          <w:b/>
        </w:rPr>
        <w:t xml:space="preserve">Анкета Участника закупки </w:t>
      </w:r>
      <w:bookmarkEnd w:id="272"/>
      <w:bookmarkEnd w:id="273"/>
      <w:bookmarkEnd w:id="274"/>
    </w:p>
    <w:p w14:paraId="4D2D4810" w14:textId="77777777" w:rsidR="00664952" w:rsidRPr="004D0F20" w:rsidRDefault="00664952" w:rsidP="00664952">
      <w:pPr>
        <w:tabs>
          <w:tab w:val="left" w:pos="1080"/>
        </w:tabs>
        <w:spacing w:line="240" w:lineRule="auto"/>
        <w:ind w:firstLine="540"/>
        <w:rPr>
          <w:b/>
        </w:rPr>
      </w:pPr>
      <w:bookmarkStart w:id="275" w:name="_Toc247081589"/>
      <w:r w:rsidRPr="004D0F20">
        <w:rPr>
          <w:b/>
        </w:rPr>
        <w:t xml:space="preserve">Способ и наименование закупки _______________________________________ </w:t>
      </w:r>
    </w:p>
    <w:p w14:paraId="5D32615B" w14:textId="77777777" w:rsidR="00664952" w:rsidRPr="004D0F20" w:rsidRDefault="00664952" w:rsidP="00664952">
      <w:pPr>
        <w:tabs>
          <w:tab w:val="left" w:pos="1080"/>
        </w:tabs>
        <w:spacing w:line="240" w:lineRule="auto"/>
        <w:ind w:firstLine="540"/>
        <w:rPr>
          <w:b/>
        </w:rPr>
      </w:pPr>
      <w:r w:rsidRPr="004D0F20">
        <w:rPr>
          <w:b/>
        </w:rPr>
        <w:t>Лот ___</w:t>
      </w:r>
    </w:p>
    <w:p w14:paraId="70CDCE33" w14:textId="77777777" w:rsidR="00664952" w:rsidRPr="004D0F20" w:rsidRDefault="00664952" w:rsidP="00664952">
      <w:pPr>
        <w:tabs>
          <w:tab w:val="left" w:pos="1080"/>
        </w:tabs>
        <w:spacing w:line="240" w:lineRule="auto"/>
        <w:ind w:firstLine="540"/>
        <w:rPr>
          <w:b/>
        </w:rPr>
      </w:pPr>
      <w:r w:rsidRPr="004D0F20">
        <w:rPr>
          <w:b/>
        </w:rPr>
        <w:t xml:space="preserve">Участник закупки: ________________________________ </w:t>
      </w:r>
    </w:p>
    <w:bookmarkEnd w:id="275"/>
    <w:p w14:paraId="226C7B2E" w14:textId="77777777" w:rsidR="00664952" w:rsidRPr="004D0F20" w:rsidRDefault="00664952" w:rsidP="00664952">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664952" w:rsidRPr="004D0F20" w14:paraId="48371AC8" w14:textId="77777777" w:rsidTr="00493A82">
        <w:trPr>
          <w:cantSplit/>
          <w:trHeight w:val="240"/>
        </w:trPr>
        <w:tc>
          <w:tcPr>
            <w:tcW w:w="418" w:type="pct"/>
            <w:vAlign w:val="center"/>
          </w:tcPr>
          <w:p w14:paraId="36BE68E8" w14:textId="77777777" w:rsidR="00664952" w:rsidRPr="004D0F20" w:rsidRDefault="00664952" w:rsidP="00493A82">
            <w:pPr>
              <w:tabs>
                <w:tab w:val="left" w:pos="1080"/>
              </w:tabs>
              <w:spacing w:line="240" w:lineRule="auto"/>
              <w:ind w:firstLine="33"/>
              <w:rPr>
                <w:sz w:val="20"/>
                <w:szCs w:val="20"/>
              </w:rPr>
            </w:pPr>
            <w:r w:rsidRPr="004D0F20">
              <w:rPr>
                <w:sz w:val="20"/>
                <w:szCs w:val="20"/>
              </w:rPr>
              <w:t>№</w:t>
            </w:r>
          </w:p>
        </w:tc>
        <w:tc>
          <w:tcPr>
            <w:tcW w:w="2771" w:type="pct"/>
            <w:vAlign w:val="center"/>
          </w:tcPr>
          <w:p w14:paraId="41CB53EA" w14:textId="77777777" w:rsidR="00664952" w:rsidRPr="004D0F20" w:rsidRDefault="00664952" w:rsidP="00493A82">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305F045C" w14:textId="77777777" w:rsidR="00664952" w:rsidRPr="004D0F20" w:rsidRDefault="00664952" w:rsidP="00493A82">
            <w:pPr>
              <w:tabs>
                <w:tab w:val="left" w:pos="1080"/>
              </w:tabs>
              <w:spacing w:line="240" w:lineRule="auto"/>
              <w:ind w:firstLine="33"/>
              <w:rPr>
                <w:sz w:val="20"/>
                <w:szCs w:val="20"/>
              </w:rPr>
            </w:pPr>
            <w:r w:rsidRPr="004D0F20">
              <w:rPr>
                <w:sz w:val="20"/>
                <w:szCs w:val="20"/>
              </w:rPr>
              <w:t>Сведения об Участнике закупки</w:t>
            </w:r>
          </w:p>
        </w:tc>
      </w:tr>
      <w:tr w:rsidR="00664952" w:rsidRPr="004D0F20" w14:paraId="4911CBBD" w14:textId="77777777" w:rsidTr="00493A82">
        <w:trPr>
          <w:cantSplit/>
          <w:trHeight w:val="471"/>
        </w:trPr>
        <w:tc>
          <w:tcPr>
            <w:tcW w:w="418" w:type="pct"/>
            <w:vAlign w:val="center"/>
          </w:tcPr>
          <w:p w14:paraId="050B50F0"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p>
        </w:tc>
        <w:tc>
          <w:tcPr>
            <w:tcW w:w="2771" w:type="pct"/>
            <w:vAlign w:val="center"/>
          </w:tcPr>
          <w:p w14:paraId="1E2CB858" w14:textId="77777777" w:rsidR="00664952" w:rsidRPr="004D0F20" w:rsidRDefault="00664952" w:rsidP="00493A82">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34A8C171" w14:textId="77777777" w:rsidR="00664952" w:rsidRPr="004D0F20" w:rsidRDefault="00664952" w:rsidP="00493A82">
            <w:pPr>
              <w:tabs>
                <w:tab w:val="left" w:pos="1080"/>
              </w:tabs>
              <w:spacing w:line="240" w:lineRule="auto"/>
              <w:ind w:firstLine="33"/>
              <w:rPr>
                <w:sz w:val="20"/>
                <w:szCs w:val="20"/>
              </w:rPr>
            </w:pPr>
          </w:p>
        </w:tc>
      </w:tr>
      <w:tr w:rsidR="00664952" w:rsidRPr="004D0F20" w14:paraId="00AA1E10" w14:textId="77777777" w:rsidTr="00493A82">
        <w:trPr>
          <w:cantSplit/>
        </w:trPr>
        <w:tc>
          <w:tcPr>
            <w:tcW w:w="418" w:type="pct"/>
            <w:vAlign w:val="center"/>
          </w:tcPr>
          <w:p w14:paraId="4AC1FAA2" w14:textId="77777777" w:rsidR="00664952" w:rsidRPr="004D0F20" w:rsidRDefault="00664952" w:rsidP="00493A82">
            <w:pPr>
              <w:tabs>
                <w:tab w:val="left" w:pos="1080"/>
              </w:tabs>
              <w:spacing w:line="240" w:lineRule="auto"/>
              <w:ind w:firstLine="33"/>
              <w:rPr>
                <w:sz w:val="20"/>
                <w:szCs w:val="20"/>
              </w:rPr>
            </w:pPr>
            <w:r w:rsidRPr="004D0F20">
              <w:rPr>
                <w:sz w:val="20"/>
                <w:szCs w:val="20"/>
              </w:rPr>
              <w:t>2.</w:t>
            </w:r>
          </w:p>
        </w:tc>
        <w:tc>
          <w:tcPr>
            <w:tcW w:w="2771" w:type="pct"/>
            <w:vAlign w:val="center"/>
          </w:tcPr>
          <w:p w14:paraId="0EB9050D" w14:textId="77777777" w:rsidR="00664952" w:rsidRPr="004D0F20" w:rsidRDefault="00664952" w:rsidP="00493A82">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6B038249" w14:textId="77777777" w:rsidR="00664952" w:rsidRPr="004D0F20" w:rsidRDefault="00664952" w:rsidP="00493A82">
            <w:pPr>
              <w:tabs>
                <w:tab w:val="left" w:pos="1080"/>
              </w:tabs>
              <w:spacing w:line="240" w:lineRule="auto"/>
              <w:ind w:firstLine="33"/>
              <w:rPr>
                <w:sz w:val="20"/>
                <w:szCs w:val="20"/>
              </w:rPr>
            </w:pPr>
          </w:p>
        </w:tc>
      </w:tr>
      <w:tr w:rsidR="00664952" w:rsidRPr="004D0F20" w14:paraId="56354DED" w14:textId="77777777" w:rsidTr="00493A82">
        <w:trPr>
          <w:cantSplit/>
        </w:trPr>
        <w:tc>
          <w:tcPr>
            <w:tcW w:w="418" w:type="pct"/>
            <w:vAlign w:val="center"/>
          </w:tcPr>
          <w:p w14:paraId="195002E3" w14:textId="77777777" w:rsidR="00664952" w:rsidRPr="004D0F20" w:rsidRDefault="00664952" w:rsidP="00493A82">
            <w:pPr>
              <w:tabs>
                <w:tab w:val="left" w:pos="1080"/>
              </w:tabs>
              <w:spacing w:line="240" w:lineRule="auto"/>
              <w:ind w:firstLine="33"/>
              <w:rPr>
                <w:sz w:val="20"/>
                <w:szCs w:val="20"/>
              </w:rPr>
            </w:pPr>
            <w:r w:rsidRPr="004D0F20">
              <w:rPr>
                <w:sz w:val="20"/>
                <w:szCs w:val="20"/>
              </w:rPr>
              <w:t>3.</w:t>
            </w:r>
          </w:p>
        </w:tc>
        <w:tc>
          <w:tcPr>
            <w:tcW w:w="2771" w:type="pct"/>
            <w:vAlign w:val="center"/>
          </w:tcPr>
          <w:p w14:paraId="2D8B855A" w14:textId="77777777" w:rsidR="00664952" w:rsidRPr="004D0F20" w:rsidRDefault="00664952" w:rsidP="00493A82">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5C87863A" w14:textId="77777777" w:rsidR="00664952" w:rsidRPr="004D0F20" w:rsidRDefault="00664952" w:rsidP="00493A82">
            <w:pPr>
              <w:tabs>
                <w:tab w:val="left" w:pos="1080"/>
              </w:tabs>
              <w:spacing w:line="240" w:lineRule="auto"/>
              <w:ind w:firstLine="33"/>
              <w:rPr>
                <w:sz w:val="20"/>
                <w:szCs w:val="20"/>
              </w:rPr>
            </w:pPr>
          </w:p>
        </w:tc>
      </w:tr>
      <w:tr w:rsidR="00664952" w:rsidRPr="004D0F20" w14:paraId="56E356D2" w14:textId="77777777" w:rsidTr="00493A82">
        <w:trPr>
          <w:cantSplit/>
        </w:trPr>
        <w:tc>
          <w:tcPr>
            <w:tcW w:w="418" w:type="pct"/>
            <w:vAlign w:val="center"/>
          </w:tcPr>
          <w:p w14:paraId="55FB6001" w14:textId="77777777" w:rsidR="00664952" w:rsidRPr="004D0F20" w:rsidRDefault="00664952" w:rsidP="00493A82">
            <w:pPr>
              <w:tabs>
                <w:tab w:val="left" w:pos="1080"/>
              </w:tabs>
              <w:spacing w:line="240" w:lineRule="auto"/>
              <w:ind w:firstLine="33"/>
              <w:rPr>
                <w:sz w:val="20"/>
                <w:szCs w:val="20"/>
              </w:rPr>
            </w:pPr>
            <w:r w:rsidRPr="004D0F20">
              <w:rPr>
                <w:sz w:val="20"/>
                <w:szCs w:val="20"/>
              </w:rPr>
              <w:t>4.</w:t>
            </w:r>
          </w:p>
        </w:tc>
        <w:tc>
          <w:tcPr>
            <w:tcW w:w="2771" w:type="pct"/>
            <w:vAlign w:val="center"/>
          </w:tcPr>
          <w:p w14:paraId="279ED736" w14:textId="77777777" w:rsidR="00664952" w:rsidRPr="004D0F20" w:rsidRDefault="00664952" w:rsidP="00493A82">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13B30C16" w14:textId="77777777" w:rsidR="00664952" w:rsidRPr="004D0F20" w:rsidRDefault="00664952" w:rsidP="00493A82">
            <w:pPr>
              <w:tabs>
                <w:tab w:val="left" w:pos="1080"/>
              </w:tabs>
              <w:spacing w:line="240" w:lineRule="auto"/>
              <w:ind w:firstLine="33"/>
              <w:rPr>
                <w:sz w:val="20"/>
                <w:szCs w:val="20"/>
              </w:rPr>
            </w:pPr>
          </w:p>
        </w:tc>
      </w:tr>
      <w:tr w:rsidR="00664952" w:rsidRPr="004D0F20" w14:paraId="59CB1ACA" w14:textId="77777777" w:rsidTr="00493A82">
        <w:trPr>
          <w:cantSplit/>
        </w:trPr>
        <w:tc>
          <w:tcPr>
            <w:tcW w:w="418" w:type="pct"/>
            <w:vAlign w:val="center"/>
          </w:tcPr>
          <w:p w14:paraId="6A86A448" w14:textId="77777777" w:rsidR="00664952" w:rsidRPr="004D0F20" w:rsidRDefault="00664952" w:rsidP="00493A82">
            <w:pPr>
              <w:tabs>
                <w:tab w:val="left" w:pos="1080"/>
              </w:tabs>
              <w:spacing w:line="240" w:lineRule="auto"/>
              <w:ind w:firstLine="33"/>
              <w:rPr>
                <w:sz w:val="20"/>
                <w:szCs w:val="20"/>
              </w:rPr>
            </w:pPr>
            <w:r w:rsidRPr="004D0F20">
              <w:rPr>
                <w:sz w:val="20"/>
                <w:szCs w:val="20"/>
              </w:rPr>
              <w:t>5.</w:t>
            </w:r>
          </w:p>
        </w:tc>
        <w:tc>
          <w:tcPr>
            <w:tcW w:w="2771" w:type="pct"/>
            <w:vAlign w:val="center"/>
          </w:tcPr>
          <w:p w14:paraId="4A5950DF" w14:textId="60843D5D" w:rsidR="00664952" w:rsidRPr="004D0F20" w:rsidRDefault="006855A0" w:rsidP="00493A82">
            <w:pPr>
              <w:tabs>
                <w:tab w:val="left" w:pos="1080"/>
              </w:tabs>
              <w:spacing w:line="240" w:lineRule="auto"/>
              <w:ind w:firstLine="33"/>
              <w:rPr>
                <w:sz w:val="20"/>
                <w:szCs w:val="20"/>
              </w:rPr>
            </w:pPr>
            <w:r w:rsidRPr="006855A0">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F80585F" w14:textId="77777777" w:rsidR="00664952" w:rsidRPr="004D0F20" w:rsidRDefault="00664952" w:rsidP="00493A82">
            <w:pPr>
              <w:tabs>
                <w:tab w:val="left" w:pos="1080"/>
              </w:tabs>
              <w:spacing w:line="240" w:lineRule="auto"/>
              <w:ind w:firstLine="33"/>
              <w:rPr>
                <w:sz w:val="20"/>
                <w:szCs w:val="20"/>
              </w:rPr>
            </w:pPr>
          </w:p>
        </w:tc>
      </w:tr>
      <w:tr w:rsidR="00664952" w:rsidRPr="004D0F20" w14:paraId="566CE36D" w14:textId="77777777" w:rsidTr="00493A82">
        <w:trPr>
          <w:cantSplit/>
        </w:trPr>
        <w:tc>
          <w:tcPr>
            <w:tcW w:w="418" w:type="pct"/>
            <w:vAlign w:val="center"/>
          </w:tcPr>
          <w:p w14:paraId="5FCF8EE6" w14:textId="77777777" w:rsidR="00664952" w:rsidRPr="004D0F20" w:rsidRDefault="00664952" w:rsidP="00493A82">
            <w:pPr>
              <w:tabs>
                <w:tab w:val="left" w:pos="1080"/>
              </w:tabs>
              <w:spacing w:line="240" w:lineRule="auto"/>
              <w:ind w:firstLine="33"/>
              <w:rPr>
                <w:sz w:val="20"/>
                <w:szCs w:val="20"/>
              </w:rPr>
            </w:pPr>
            <w:r w:rsidRPr="004D0F20">
              <w:rPr>
                <w:sz w:val="20"/>
                <w:szCs w:val="20"/>
              </w:rPr>
              <w:t>6</w:t>
            </w:r>
          </w:p>
        </w:tc>
        <w:tc>
          <w:tcPr>
            <w:tcW w:w="2771" w:type="pct"/>
            <w:vAlign w:val="center"/>
          </w:tcPr>
          <w:p w14:paraId="38A9ED64" w14:textId="77777777" w:rsidR="00664952" w:rsidRPr="004D0F20" w:rsidRDefault="00664952" w:rsidP="00493A82">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6A04D504" w14:textId="77777777" w:rsidR="00664952" w:rsidRPr="004D0F20" w:rsidRDefault="00664952" w:rsidP="00493A82">
            <w:pPr>
              <w:tabs>
                <w:tab w:val="left" w:pos="1080"/>
              </w:tabs>
              <w:spacing w:line="240" w:lineRule="auto"/>
              <w:ind w:firstLine="33"/>
              <w:rPr>
                <w:sz w:val="20"/>
                <w:szCs w:val="20"/>
              </w:rPr>
            </w:pPr>
          </w:p>
        </w:tc>
      </w:tr>
      <w:tr w:rsidR="00664952" w:rsidRPr="004D0F20" w14:paraId="6A61BD77" w14:textId="77777777" w:rsidTr="00493A82">
        <w:trPr>
          <w:cantSplit/>
        </w:trPr>
        <w:tc>
          <w:tcPr>
            <w:tcW w:w="418" w:type="pct"/>
            <w:vAlign w:val="center"/>
          </w:tcPr>
          <w:p w14:paraId="2A5DB8CC" w14:textId="77777777" w:rsidR="00664952" w:rsidRPr="004D0F20" w:rsidRDefault="00664952" w:rsidP="00493A82">
            <w:pPr>
              <w:tabs>
                <w:tab w:val="left" w:pos="1080"/>
              </w:tabs>
              <w:spacing w:line="240" w:lineRule="auto"/>
              <w:ind w:firstLine="33"/>
              <w:rPr>
                <w:sz w:val="20"/>
                <w:szCs w:val="20"/>
              </w:rPr>
            </w:pPr>
            <w:r w:rsidRPr="004D0F20">
              <w:rPr>
                <w:sz w:val="20"/>
                <w:szCs w:val="20"/>
              </w:rPr>
              <w:t>7.</w:t>
            </w:r>
          </w:p>
        </w:tc>
        <w:tc>
          <w:tcPr>
            <w:tcW w:w="2771" w:type="pct"/>
            <w:vAlign w:val="center"/>
          </w:tcPr>
          <w:p w14:paraId="688728AC"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4304207" w14:textId="77777777" w:rsidR="00664952" w:rsidRPr="004D0F20" w:rsidRDefault="00664952" w:rsidP="00493A82">
            <w:pPr>
              <w:tabs>
                <w:tab w:val="left" w:pos="1080"/>
              </w:tabs>
              <w:spacing w:line="240" w:lineRule="auto"/>
              <w:ind w:firstLine="33"/>
              <w:rPr>
                <w:sz w:val="20"/>
                <w:szCs w:val="20"/>
              </w:rPr>
            </w:pPr>
          </w:p>
        </w:tc>
      </w:tr>
      <w:tr w:rsidR="00664952" w:rsidRPr="004D0F20" w14:paraId="37FBE2C1" w14:textId="77777777" w:rsidTr="00493A82">
        <w:trPr>
          <w:cantSplit/>
        </w:trPr>
        <w:tc>
          <w:tcPr>
            <w:tcW w:w="418" w:type="pct"/>
            <w:vAlign w:val="center"/>
          </w:tcPr>
          <w:p w14:paraId="42AE5D8A" w14:textId="77777777" w:rsidR="00664952" w:rsidRPr="004D0F20" w:rsidRDefault="00664952" w:rsidP="00493A82">
            <w:pPr>
              <w:tabs>
                <w:tab w:val="left" w:pos="1080"/>
              </w:tabs>
              <w:spacing w:line="240" w:lineRule="auto"/>
              <w:ind w:firstLine="33"/>
              <w:rPr>
                <w:sz w:val="20"/>
                <w:szCs w:val="20"/>
              </w:rPr>
            </w:pPr>
            <w:r>
              <w:rPr>
                <w:sz w:val="20"/>
                <w:szCs w:val="20"/>
              </w:rPr>
              <w:t>8.</w:t>
            </w:r>
          </w:p>
        </w:tc>
        <w:tc>
          <w:tcPr>
            <w:tcW w:w="2771" w:type="pct"/>
            <w:vAlign w:val="center"/>
          </w:tcPr>
          <w:p w14:paraId="364752C5" w14:textId="77777777" w:rsidR="00664952" w:rsidRPr="004D0F20" w:rsidRDefault="00664952" w:rsidP="00493A82">
            <w:pPr>
              <w:tabs>
                <w:tab w:val="left" w:pos="1080"/>
              </w:tabs>
              <w:spacing w:line="240" w:lineRule="auto"/>
              <w:ind w:firstLine="33"/>
              <w:rPr>
                <w:sz w:val="20"/>
                <w:szCs w:val="20"/>
              </w:rPr>
            </w:pPr>
            <w:r>
              <w:rPr>
                <w:sz w:val="20"/>
                <w:szCs w:val="20"/>
              </w:rPr>
              <w:t>КПП</w:t>
            </w:r>
          </w:p>
        </w:tc>
        <w:tc>
          <w:tcPr>
            <w:tcW w:w="1811" w:type="pct"/>
            <w:vAlign w:val="center"/>
          </w:tcPr>
          <w:p w14:paraId="693F2F06" w14:textId="77777777" w:rsidR="00664952" w:rsidRPr="004D0F20" w:rsidRDefault="00664952" w:rsidP="00493A82">
            <w:pPr>
              <w:tabs>
                <w:tab w:val="left" w:pos="1080"/>
              </w:tabs>
              <w:spacing w:line="240" w:lineRule="auto"/>
              <w:ind w:firstLine="33"/>
              <w:rPr>
                <w:sz w:val="20"/>
                <w:szCs w:val="20"/>
              </w:rPr>
            </w:pPr>
          </w:p>
        </w:tc>
      </w:tr>
      <w:tr w:rsidR="00664952" w:rsidRPr="004D0F20" w14:paraId="71E34444" w14:textId="77777777" w:rsidTr="00493A82">
        <w:trPr>
          <w:cantSplit/>
        </w:trPr>
        <w:tc>
          <w:tcPr>
            <w:tcW w:w="418" w:type="pct"/>
            <w:vAlign w:val="center"/>
          </w:tcPr>
          <w:p w14:paraId="5536DD54" w14:textId="77777777" w:rsidR="00664952" w:rsidRDefault="00664952" w:rsidP="00493A82">
            <w:pPr>
              <w:tabs>
                <w:tab w:val="left" w:pos="1080"/>
              </w:tabs>
              <w:spacing w:line="240" w:lineRule="auto"/>
              <w:ind w:firstLine="33"/>
              <w:rPr>
                <w:sz w:val="20"/>
                <w:szCs w:val="20"/>
              </w:rPr>
            </w:pPr>
            <w:r>
              <w:rPr>
                <w:sz w:val="20"/>
                <w:szCs w:val="20"/>
              </w:rPr>
              <w:t>9.</w:t>
            </w:r>
          </w:p>
        </w:tc>
        <w:tc>
          <w:tcPr>
            <w:tcW w:w="2771" w:type="pct"/>
            <w:vAlign w:val="center"/>
          </w:tcPr>
          <w:p w14:paraId="34D5C9D7" w14:textId="77777777" w:rsidR="00664952" w:rsidRDefault="00664952" w:rsidP="00493A82">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08AD0D48" w14:textId="77777777" w:rsidR="00664952" w:rsidRPr="004D0F20" w:rsidRDefault="00664952" w:rsidP="00493A82">
            <w:pPr>
              <w:tabs>
                <w:tab w:val="left" w:pos="1080"/>
              </w:tabs>
              <w:spacing w:line="240" w:lineRule="auto"/>
              <w:ind w:firstLine="33"/>
              <w:rPr>
                <w:sz w:val="20"/>
                <w:szCs w:val="20"/>
              </w:rPr>
            </w:pPr>
          </w:p>
        </w:tc>
      </w:tr>
      <w:tr w:rsidR="00664952" w:rsidRPr="004D0F20" w14:paraId="1168341E" w14:textId="77777777" w:rsidTr="00493A82">
        <w:trPr>
          <w:cantSplit/>
        </w:trPr>
        <w:tc>
          <w:tcPr>
            <w:tcW w:w="418" w:type="pct"/>
            <w:vAlign w:val="center"/>
          </w:tcPr>
          <w:p w14:paraId="36BEDEFD" w14:textId="77777777" w:rsidR="00664952" w:rsidRDefault="00664952" w:rsidP="00493A82">
            <w:pPr>
              <w:tabs>
                <w:tab w:val="left" w:pos="1080"/>
              </w:tabs>
              <w:spacing w:line="240" w:lineRule="auto"/>
              <w:ind w:firstLine="33"/>
              <w:rPr>
                <w:sz w:val="20"/>
                <w:szCs w:val="20"/>
              </w:rPr>
            </w:pPr>
            <w:r>
              <w:rPr>
                <w:sz w:val="20"/>
                <w:szCs w:val="20"/>
              </w:rPr>
              <w:t>10.</w:t>
            </w:r>
          </w:p>
        </w:tc>
        <w:tc>
          <w:tcPr>
            <w:tcW w:w="2771" w:type="pct"/>
            <w:vAlign w:val="center"/>
          </w:tcPr>
          <w:p w14:paraId="537D542B"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0A12E1AC" w14:textId="77777777" w:rsidR="00664952" w:rsidRPr="004D0F20" w:rsidRDefault="00664952" w:rsidP="00493A82">
            <w:pPr>
              <w:tabs>
                <w:tab w:val="left" w:pos="1080"/>
              </w:tabs>
              <w:spacing w:line="240" w:lineRule="auto"/>
              <w:ind w:firstLine="33"/>
              <w:rPr>
                <w:sz w:val="20"/>
                <w:szCs w:val="20"/>
              </w:rPr>
            </w:pPr>
          </w:p>
        </w:tc>
      </w:tr>
      <w:tr w:rsidR="00664952" w:rsidRPr="004D0F20" w14:paraId="32662F83" w14:textId="77777777" w:rsidTr="00493A82">
        <w:trPr>
          <w:cantSplit/>
        </w:trPr>
        <w:tc>
          <w:tcPr>
            <w:tcW w:w="418" w:type="pct"/>
            <w:vAlign w:val="center"/>
          </w:tcPr>
          <w:p w14:paraId="65A411F4" w14:textId="77777777" w:rsidR="00664952" w:rsidRDefault="00664952" w:rsidP="00493A82">
            <w:pPr>
              <w:tabs>
                <w:tab w:val="left" w:pos="1080"/>
              </w:tabs>
              <w:spacing w:line="240" w:lineRule="auto"/>
              <w:ind w:firstLine="33"/>
              <w:rPr>
                <w:sz w:val="20"/>
                <w:szCs w:val="20"/>
              </w:rPr>
            </w:pPr>
            <w:r>
              <w:rPr>
                <w:sz w:val="20"/>
                <w:szCs w:val="20"/>
              </w:rPr>
              <w:t>11.</w:t>
            </w:r>
          </w:p>
        </w:tc>
        <w:tc>
          <w:tcPr>
            <w:tcW w:w="2771" w:type="pct"/>
            <w:vAlign w:val="center"/>
          </w:tcPr>
          <w:p w14:paraId="62519A2D"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6F9496B2" w14:textId="77777777" w:rsidR="00664952" w:rsidRPr="004D0F20" w:rsidRDefault="00664952" w:rsidP="00493A82">
            <w:pPr>
              <w:tabs>
                <w:tab w:val="left" w:pos="1080"/>
              </w:tabs>
              <w:spacing w:line="240" w:lineRule="auto"/>
              <w:ind w:firstLine="33"/>
              <w:rPr>
                <w:sz w:val="20"/>
                <w:szCs w:val="20"/>
              </w:rPr>
            </w:pPr>
          </w:p>
        </w:tc>
      </w:tr>
      <w:tr w:rsidR="00664952" w:rsidRPr="004D0F20" w14:paraId="19FD1906" w14:textId="77777777" w:rsidTr="00493A82">
        <w:trPr>
          <w:cantSplit/>
        </w:trPr>
        <w:tc>
          <w:tcPr>
            <w:tcW w:w="418" w:type="pct"/>
            <w:vAlign w:val="center"/>
          </w:tcPr>
          <w:p w14:paraId="15399061" w14:textId="77777777" w:rsidR="00664952" w:rsidRDefault="00664952" w:rsidP="00493A82">
            <w:pPr>
              <w:tabs>
                <w:tab w:val="left" w:pos="1080"/>
              </w:tabs>
              <w:spacing w:line="240" w:lineRule="auto"/>
              <w:ind w:firstLine="33"/>
              <w:rPr>
                <w:sz w:val="20"/>
                <w:szCs w:val="20"/>
              </w:rPr>
            </w:pPr>
            <w:r>
              <w:rPr>
                <w:sz w:val="20"/>
                <w:szCs w:val="20"/>
              </w:rPr>
              <w:t>12.</w:t>
            </w:r>
          </w:p>
        </w:tc>
        <w:tc>
          <w:tcPr>
            <w:tcW w:w="2771" w:type="pct"/>
            <w:vAlign w:val="center"/>
          </w:tcPr>
          <w:p w14:paraId="5C64A045"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B655867" w14:textId="77777777" w:rsidR="00664952" w:rsidRPr="004D0F20" w:rsidRDefault="00664952" w:rsidP="00493A82">
            <w:pPr>
              <w:tabs>
                <w:tab w:val="left" w:pos="1080"/>
              </w:tabs>
              <w:spacing w:line="240" w:lineRule="auto"/>
              <w:ind w:firstLine="33"/>
              <w:rPr>
                <w:sz w:val="20"/>
                <w:szCs w:val="20"/>
              </w:rPr>
            </w:pPr>
          </w:p>
        </w:tc>
      </w:tr>
      <w:tr w:rsidR="00664952" w:rsidRPr="004D0F20" w14:paraId="4F345E6E" w14:textId="77777777" w:rsidTr="00493A82">
        <w:trPr>
          <w:cantSplit/>
        </w:trPr>
        <w:tc>
          <w:tcPr>
            <w:tcW w:w="418" w:type="pct"/>
            <w:vAlign w:val="center"/>
          </w:tcPr>
          <w:p w14:paraId="1DB5B819" w14:textId="77777777" w:rsidR="00664952" w:rsidRPr="004D0F20" w:rsidRDefault="00664952" w:rsidP="00493A82">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5F646468" w14:textId="77777777" w:rsidR="00664952" w:rsidRPr="004D0F20" w:rsidRDefault="00664952" w:rsidP="00493A82">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296CD501" w14:textId="77777777" w:rsidR="00664952" w:rsidRPr="004D0F20" w:rsidRDefault="00664952" w:rsidP="00493A82">
            <w:pPr>
              <w:tabs>
                <w:tab w:val="left" w:pos="1080"/>
              </w:tabs>
              <w:spacing w:line="240" w:lineRule="auto"/>
              <w:ind w:firstLine="33"/>
              <w:rPr>
                <w:sz w:val="20"/>
                <w:szCs w:val="20"/>
              </w:rPr>
            </w:pPr>
          </w:p>
        </w:tc>
      </w:tr>
      <w:tr w:rsidR="00664952" w:rsidRPr="004D0F20" w14:paraId="08747580" w14:textId="77777777" w:rsidTr="00493A82">
        <w:trPr>
          <w:cantSplit/>
        </w:trPr>
        <w:tc>
          <w:tcPr>
            <w:tcW w:w="418" w:type="pct"/>
            <w:vAlign w:val="center"/>
          </w:tcPr>
          <w:p w14:paraId="27177E59" w14:textId="77777777" w:rsidR="00664952" w:rsidRPr="004D0F20" w:rsidRDefault="00664952" w:rsidP="00493A82">
            <w:pPr>
              <w:tabs>
                <w:tab w:val="left" w:pos="1080"/>
              </w:tabs>
              <w:spacing w:line="240" w:lineRule="auto"/>
              <w:ind w:firstLine="33"/>
              <w:rPr>
                <w:sz w:val="20"/>
                <w:szCs w:val="20"/>
              </w:rPr>
            </w:pPr>
            <w:r>
              <w:rPr>
                <w:sz w:val="20"/>
                <w:szCs w:val="20"/>
              </w:rPr>
              <w:lastRenderedPageBreak/>
              <w:t>14</w:t>
            </w:r>
            <w:r w:rsidRPr="004D0F20">
              <w:rPr>
                <w:sz w:val="20"/>
                <w:szCs w:val="20"/>
              </w:rPr>
              <w:t>.</w:t>
            </w:r>
          </w:p>
        </w:tc>
        <w:tc>
          <w:tcPr>
            <w:tcW w:w="2771" w:type="pct"/>
            <w:vAlign w:val="center"/>
          </w:tcPr>
          <w:p w14:paraId="4B56F4BF" w14:textId="77777777" w:rsidR="00664952" w:rsidRPr="004D0F20" w:rsidRDefault="00664952" w:rsidP="00493A82">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61F82A1D" w14:textId="77777777" w:rsidR="00664952" w:rsidRPr="004D0F20" w:rsidRDefault="00664952" w:rsidP="00493A82">
            <w:pPr>
              <w:tabs>
                <w:tab w:val="left" w:pos="1080"/>
              </w:tabs>
              <w:spacing w:line="240" w:lineRule="auto"/>
              <w:ind w:firstLine="33"/>
              <w:rPr>
                <w:sz w:val="20"/>
                <w:szCs w:val="20"/>
              </w:rPr>
            </w:pPr>
          </w:p>
        </w:tc>
      </w:tr>
      <w:tr w:rsidR="00664952" w:rsidRPr="004D0F20" w14:paraId="01A68F9D" w14:textId="77777777" w:rsidTr="00493A82">
        <w:trPr>
          <w:cantSplit/>
        </w:trPr>
        <w:tc>
          <w:tcPr>
            <w:tcW w:w="418" w:type="pct"/>
            <w:vAlign w:val="center"/>
          </w:tcPr>
          <w:p w14:paraId="76CC769B"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1CEF009C"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17F73485" w14:textId="77777777" w:rsidR="00664952" w:rsidRPr="004D0F20" w:rsidRDefault="00664952" w:rsidP="00493A82">
            <w:pPr>
              <w:tabs>
                <w:tab w:val="left" w:pos="1080"/>
              </w:tabs>
              <w:spacing w:line="240" w:lineRule="auto"/>
              <w:ind w:firstLine="33"/>
              <w:rPr>
                <w:sz w:val="20"/>
                <w:szCs w:val="20"/>
              </w:rPr>
            </w:pPr>
          </w:p>
        </w:tc>
      </w:tr>
      <w:tr w:rsidR="00664952" w:rsidRPr="004D0F20" w14:paraId="060517DB" w14:textId="77777777" w:rsidTr="00493A82">
        <w:trPr>
          <w:cantSplit/>
        </w:trPr>
        <w:tc>
          <w:tcPr>
            <w:tcW w:w="418" w:type="pct"/>
            <w:vAlign w:val="center"/>
          </w:tcPr>
          <w:p w14:paraId="6DE01D79"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49D7A7F0" w14:textId="77777777" w:rsidR="00664952" w:rsidRPr="004D0F20" w:rsidRDefault="00664952" w:rsidP="00493A82">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715286AA" w14:textId="77777777" w:rsidR="00664952" w:rsidRPr="004D0F20" w:rsidRDefault="00664952" w:rsidP="00493A82">
            <w:pPr>
              <w:tabs>
                <w:tab w:val="left" w:pos="1080"/>
              </w:tabs>
              <w:spacing w:line="240" w:lineRule="auto"/>
              <w:ind w:firstLine="33"/>
              <w:rPr>
                <w:sz w:val="20"/>
                <w:szCs w:val="20"/>
              </w:rPr>
            </w:pPr>
          </w:p>
        </w:tc>
      </w:tr>
      <w:tr w:rsidR="00664952" w:rsidRPr="004D0F20" w14:paraId="16490834" w14:textId="77777777" w:rsidTr="00493A82">
        <w:trPr>
          <w:cantSplit/>
        </w:trPr>
        <w:tc>
          <w:tcPr>
            <w:tcW w:w="418" w:type="pct"/>
            <w:vAlign w:val="center"/>
          </w:tcPr>
          <w:p w14:paraId="0C70D5D9"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7</w:t>
            </w:r>
            <w:r w:rsidRPr="004D0F20">
              <w:rPr>
                <w:sz w:val="20"/>
                <w:szCs w:val="20"/>
              </w:rPr>
              <w:t>.</w:t>
            </w:r>
          </w:p>
        </w:tc>
        <w:tc>
          <w:tcPr>
            <w:tcW w:w="2771" w:type="pct"/>
            <w:vAlign w:val="center"/>
          </w:tcPr>
          <w:p w14:paraId="5FC89C87" w14:textId="77777777" w:rsidR="00664952" w:rsidRPr="004D0F20" w:rsidRDefault="00664952" w:rsidP="00493A82">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E29D7D0" w14:textId="77777777" w:rsidR="00664952" w:rsidRPr="004D0F20" w:rsidRDefault="00664952" w:rsidP="00493A82">
            <w:pPr>
              <w:tabs>
                <w:tab w:val="left" w:pos="1080"/>
              </w:tabs>
              <w:spacing w:line="240" w:lineRule="auto"/>
              <w:ind w:firstLine="33"/>
              <w:rPr>
                <w:sz w:val="20"/>
                <w:szCs w:val="20"/>
              </w:rPr>
            </w:pPr>
          </w:p>
        </w:tc>
      </w:tr>
      <w:tr w:rsidR="00664952" w:rsidRPr="004D0F20" w14:paraId="4981779A" w14:textId="77777777" w:rsidTr="00493A82">
        <w:trPr>
          <w:cantSplit/>
        </w:trPr>
        <w:tc>
          <w:tcPr>
            <w:tcW w:w="418" w:type="pct"/>
            <w:vAlign w:val="center"/>
          </w:tcPr>
          <w:p w14:paraId="0ACC6ADE"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5F2C6E0F"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4687241E" w14:textId="77777777" w:rsidR="00664952" w:rsidRPr="004D0F20" w:rsidRDefault="00664952" w:rsidP="00493A82">
            <w:pPr>
              <w:tabs>
                <w:tab w:val="left" w:pos="1080"/>
              </w:tabs>
              <w:spacing w:line="240" w:lineRule="auto"/>
              <w:ind w:firstLine="33"/>
              <w:rPr>
                <w:sz w:val="20"/>
                <w:szCs w:val="20"/>
              </w:rPr>
            </w:pPr>
          </w:p>
        </w:tc>
      </w:tr>
      <w:tr w:rsidR="00664952" w:rsidRPr="004D0F20" w14:paraId="24F81C81" w14:textId="77777777" w:rsidTr="00493A82">
        <w:trPr>
          <w:cantSplit/>
          <w:trHeight w:val="116"/>
        </w:trPr>
        <w:tc>
          <w:tcPr>
            <w:tcW w:w="418" w:type="pct"/>
            <w:vAlign w:val="center"/>
          </w:tcPr>
          <w:p w14:paraId="06D62D95"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19F706A"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3CA870B1" w14:textId="77777777" w:rsidR="00664952" w:rsidRPr="004D0F20" w:rsidRDefault="00664952" w:rsidP="00493A82">
            <w:pPr>
              <w:tabs>
                <w:tab w:val="left" w:pos="1080"/>
              </w:tabs>
              <w:spacing w:line="240" w:lineRule="auto"/>
              <w:ind w:firstLine="33"/>
              <w:rPr>
                <w:sz w:val="20"/>
                <w:szCs w:val="20"/>
              </w:rPr>
            </w:pPr>
          </w:p>
        </w:tc>
      </w:tr>
      <w:tr w:rsidR="00664952" w:rsidRPr="004D0F20" w14:paraId="5982C7F9" w14:textId="77777777" w:rsidTr="00493A82">
        <w:trPr>
          <w:cantSplit/>
        </w:trPr>
        <w:tc>
          <w:tcPr>
            <w:tcW w:w="418" w:type="pct"/>
            <w:vAlign w:val="center"/>
          </w:tcPr>
          <w:p w14:paraId="5D6A5169" w14:textId="77777777" w:rsidR="00664952" w:rsidRPr="004D0F20" w:rsidRDefault="00664952" w:rsidP="00493A82">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52C20D19" w14:textId="77777777" w:rsidR="00664952" w:rsidRPr="004D0F20" w:rsidRDefault="00664952" w:rsidP="00493A82">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797D5DC2" w14:textId="77777777" w:rsidR="00664952" w:rsidRPr="004D0F20" w:rsidRDefault="00664952" w:rsidP="00493A82">
            <w:pPr>
              <w:tabs>
                <w:tab w:val="left" w:pos="1080"/>
              </w:tabs>
              <w:spacing w:line="240" w:lineRule="auto"/>
              <w:ind w:firstLine="33"/>
              <w:rPr>
                <w:sz w:val="20"/>
                <w:szCs w:val="20"/>
              </w:rPr>
            </w:pPr>
          </w:p>
        </w:tc>
      </w:tr>
      <w:tr w:rsidR="00664952" w:rsidRPr="004D0F20" w14:paraId="280F67B5" w14:textId="77777777" w:rsidTr="00493A82">
        <w:trPr>
          <w:cantSplit/>
        </w:trPr>
        <w:tc>
          <w:tcPr>
            <w:tcW w:w="418" w:type="pct"/>
            <w:vAlign w:val="center"/>
          </w:tcPr>
          <w:p w14:paraId="093E75E6" w14:textId="77777777" w:rsidR="00664952" w:rsidRPr="004D0F20" w:rsidRDefault="00664952" w:rsidP="00493A82">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3C3DB53F"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265F10AC" w14:textId="77777777" w:rsidR="00664952" w:rsidRPr="004D0F20" w:rsidRDefault="00664952" w:rsidP="00493A82">
            <w:pPr>
              <w:tabs>
                <w:tab w:val="left" w:pos="1080"/>
              </w:tabs>
              <w:spacing w:line="240" w:lineRule="auto"/>
              <w:ind w:firstLine="33"/>
              <w:rPr>
                <w:sz w:val="20"/>
                <w:szCs w:val="20"/>
              </w:rPr>
            </w:pPr>
          </w:p>
        </w:tc>
      </w:tr>
      <w:tr w:rsidR="00664952" w:rsidRPr="004D0F20" w14:paraId="0CC567C5" w14:textId="77777777" w:rsidTr="00493A82">
        <w:trPr>
          <w:cantSplit/>
        </w:trPr>
        <w:tc>
          <w:tcPr>
            <w:tcW w:w="418" w:type="pct"/>
            <w:vAlign w:val="center"/>
          </w:tcPr>
          <w:p w14:paraId="720A60B2" w14:textId="77777777" w:rsidR="00664952" w:rsidRPr="004D0F20" w:rsidRDefault="00664952" w:rsidP="00493A82">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132C739E"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2B5C3E0E" w14:textId="77777777" w:rsidR="00664952" w:rsidRPr="004D0F20" w:rsidRDefault="00664952" w:rsidP="00493A82">
            <w:pPr>
              <w:tabs>
                <w:tab w:val="left" w:pos="1080"/>
              </w:tabs>
              <w:spacing w:line="240" w:lineRule="auto"/>
              <w:ind w:firstLine="33"/>
              <w:rPr>
                <w:sz w:val="20"/>
                <w:szCs w:val="20"/>
              </w:rPr>
            </w:pPr>
          </w:p>
        </w:tc>
      </w:tr>
    </w:tbl>
    <w:p w14:paraId="0C2AAB63" w14:textId="77777777" w:rsidR="00664952" w:rsidRPr="004D0F20" w:rsidRDefault="00664952" w:rsidP="00664952">
      <w:pPr>
        <w:tabs>
          <w:tab w:val="left" w:pos="1080"/>
        </w:tabs>
        <w:spacing w:line="240" w:lineRule="auto"/>
        <w:ind w:firstLine="540"/>
      </w:pPr>
    </w:p>
    <w:p w14:paraId="5BFDBEFE" w14:textId="77777777" w:rsidR="00664952" w:rsidRPr="004D0F20" w:rsidRDefault="00664952" w:rsidP="00664952">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664952" w:rsidRPr="004D0F20" w14:paraId="72ED8404" w14:textId="77777777" w:rsidTr="00493A82">
        <w:tc>
          <w:tcPr>
            <w:tcW w:w="3960" w:type="dxa"/>
            <w:tcBorders>
              <w:bottom w:val="single" w:sz="4" w:space="0" w:color="auto"/>
            </w:tcBorders>
          </w:tcPr>
          <w:p w14:paraId="309501CC" w14:textId="77777777" w:rsidR="00664952" w:rsidRPr="004D0F20" w:rsidRDefault="00664952" w:rsidP="00493A82">
            <w:pPr>
              <w:tabs>
                <w:tab w:val="left" w:pos="1080"/>
              </w:tabs>
              <w:spacing w:line="240" w:lineRule="auto"/>
              <w:ind w:firstLine="540"/>
              <w:rPr>
                <w:sz w:val="20"/>
                <w:szCs w:val="20"/>
              </w:rPr>
            </w:pPr>
          </w:p>
        </w:tc>
        <w:tc>
          <w:tcPr>
            <w:tcW w:w="1002" w:type="dxa"/>
          </w:tcPr>
          <w:p w14:paraId="5F72BBAF" w14:textId="77777777" w:rsidR="00664952" w:rsidRPr="004D0F20" w:rsidRDefault="00664952" w:rsidP="00493A82">
            <w:pPr>
              <w:tabs>
                <w:tab w:val="left" w:pos="1080"/>
              </w:tabs>
              <w:spacing w:line="240" w:lineRule="auto"/>
              <w:ind w:firstLine="540"/>
              <w:rPr>
                <w:sz w:val="20"/>
                <w:szCs w:val="20"/>
              </w:rPr>
            </w:pPr>
          </w:p>
        </w:tc>
        <w:tc>
          <w:tcPr>
            <w:tcW w:w="4677" w:type="dxa"/>
            <w:tcBorders>
              <w:bottom w:val="single" w:sz="4" w:space="0" w:color="auto"/>
            </w:tcBorders>
          </w:tcPr>
          <w:p w14:paraId="4F971AD7" w14:textId="77777777" w:rsidR="00664952" w:rsidRPr="004D0F20" w:rsidRDefault="00664952" w:rsidP="00493A82">
            <w:pPr>
              <w:tabs>
                <w:tab w:val="left" w:pos="1080"/>
              </w:tabs>
              <w:spacing w:line="240" w:lineRule="auto"/>
              <w:ind w:firstLine="540"/>
              <w:rPr>
                <w:sz w:val="20"/>
                <w:szCs w:val="20"/>
              </w:rPr>
            </w:pPr>
          </w:p>
        </w:tc>
      </w:tr>
      <w:tr w:rsidR="00664952" w:rsidRPr="004D0F20" w14:paraId="207AA688" w14:textId="77777777" w:rsidTr="00493A82">
        <w:tc>
          <w:tcPr>
            <w:tcW w:w="3960" w:type="dxa"/>
            <w:tcBorders>
              <w:top w:val="single" w:sz="4" w:space="0" w:color="auto"/>
            </w:tcBorders>
          </w:tcPr>
          <w:p w14:paraId="1CEE8C76" w14:textId="77777777" w:rsidR="00664952" w:rsidRPr="004D0F20" w:rsidRDefault="00664952" w:rsidP="00493A82">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68F39DA" w14:textId="77777777" w:rsidR="00664952" w:rsidRPr="004D0F20" w:rsidRDefault="00664952" w:rsidP="00493A82">
            <w:pPr>
              <w:tabs>
                <w:tab w:val="left" w:pos="1080"/>
              </w:tabs>
              <w:spacing w:line="240" w:lineRule="auto"/>
              <w:ind w:firstLine="540"/>
              <w:rPr>
                <w:sz w:val="20"/>
                <w:szCs w:val="20"/>
              </w:rPr>
            </w:pPr>
          </w:p>
        </w:tc>
        <w:tc>
          <w:tcPr>
            <w:tcW w:w="4677" w:type="dxa"/>
            <w:tcBorders>
              <w:top w:val="single" w:sz="4" w:space="0" w:color="auto"/>
            </w:tcBorders>
          </w:tcPr>
          <w:p w14:paraId="3FAB0F67" w14:textId="77777777" w:rsidR="00664952" w:rsidRPr="004D0F20" w:rsidRDefault="00664952" w:rsidP="00493A82">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1C536728" w14:textId="77777777" w:rsidR="00664952" w:rsidRPr="004D0F20" w:rsidRDefault="00664952" w:rsidP="00664952">
      <w:pPr>
        <w:tabs>
          <w:tab w:val="left" w:pos="1080"/>
        </w:tabs>
        <w:spacing w:line="240" w:lineRule="auto"/>
        <w:ind w:firstLine="540"/>
        <w:rPr>
          <w:b/>
        </w:rPr>
      </w:pPr>
      <w:r w:rsidRPr="004D0F20">
        <w:rPr>
          <w:b/>
        </w:rPr>
        <w:t>М.П.</w:t>
      </w:r>
    </w:p>
    <w:p w14:paraId="46A92267" w14:textId="77777777" w:rsidR="00664952" w:rsidRDefault="00664952" w:rsidP="00664952">
      <w:pPr>
        <w:autoSpaceDE w:val="0"/>
        <w:autoSpaceDN w:val="0"/>
        <w:adjustRightInd w:val="0"/>
        <w:spacing w:line="240" w:lineRule="auto"/>
        <w:ind w:firstLine="539"/>
        <w:jc w:val="right"/>
        <w:rPr>
          <w:b/>
        </w:rPr>
      </w:pPr>
      <w:r>
        <w:rPr>
          <w:b/>
        </w:rPr>
        <w:br w:type="page"/>
      </w:r>
      <w:r>
        <w:rPr>
          <w:b/>
        </w:rPr>
        <w:lastRenderedPageBreak/>
        <w:t>Приложение</w:t>
      </w:r>
    </w:p>
    <w:p w14:paraId="61999E16" w14:textId="77777777" w:rsidR="00664952" w:rsidRDefault="00664952" w:rsidP="00664952">
      <w:pPr>
        <w:autoSpaceDE w:val="0"/>
        <w:autoSpaceDN w:val="0"/>
        <w:adjustRightInd w:val="0"/>
        <w:spacing w:line="240" w:lineRule="auto"/>
        <w:ind w:firstLine="539"/>
        <w:jc w:val="center"/>
        <w:rPr>
          <w:b/>
        </w:rPr>
      </w:pPr>
      <w:r>
        <w:rPr>
          <w:b/>
        </w:rPr>
        <w:t>Перечень публичных должностных лиц</w:t>
      </w:r>
    </w:p>
    <w:p w14:paraId="5D529592" w14:textId="77777777" w:rsidR="00664952" w:rsidRDefault="00664952" w:rsidP="00664952">
      <w:pPr>
        <w:autoSpaceDE w:val="0"/>
        <w:autoSpaceDN w:val="0"/>
        <w:adjustRightInd w:val="0"/>
        <w:spacing w:line="240" w:lineRule="auto"/>
        <w:ind w:firstLine="539"/>
        <w:jc w:val="center"/>
        <w:rPr>
          <w:b/>
        </w:rPr>
      </w:pPr>
    </w:p>
    <w:p w14:paraId="4440EB3D" w14:textId="77777777" w:rsidR="00664952" w:rsidRDefault="00664952" w:rsidP="00664952">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0"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Ассамблеи ООН от 31 октября 2003 года. </w:t>
      </w:r>
    </w:p>
    <w:p w14:paraId="098D5DE7" w14:textId="77777777" w:rsidR="00664952" w:rsidRPr="00916769" w:rsidRDefault="00664952" w:rsidP="00664952">
      <w:pPr>
        <w:autoSpaceDE w:val="0"/>
        <w:autoSpaceDN w:val="0"/>
        <w:adjustRightInd w:val="0"/>
        <w:spacing w:line="240" w:lineRule="auto"/>
        <w:ind w:firstLine="0"/>
      </w:pPr>
      <w:r w:rsidRPr="00916769">
        <w:t xml:space="preserve">Российская Федерация ратифицировала </w:t>
      </w:r>
      <w:hyperlink r:id="rId31"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2"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F58192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1C8889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p>
    <w:p w14:paraId="452BCF09" w14:textId="77777777" w:rsidR="00664952" w:rsidRDefault="00664952" w:rsidP="00664952">
      <w:pPr>
        <w:spacing w:line="240" w:lineRule="auto"/>
        <w:ind w:firstLine="0"/>
      </w:pPr>
      <w:r w:rsidRPr="00AD71A7">
        <w:rPr>
          <w:b/>
        </w:rPr>
        <w:t>1. 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3CB25420" w14:textId="77777777" w:rsidR="00664952" w:rsidRPr="00AD71A7" w:rsidRDefault="00664952" w:rsidP="00664952">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205230E2" w14:textId="77777777" w:rsidR="00664952" w:rsidRPr="00AD71A7" w:rsidRDefault="00664952" w:rsidP="00664952">
      <w:pPr>
        <w:spacing w:line="240" w:lineRule="auto"/>
        <w:ind w:firstLine="0"/>
      </w:pPr>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0C2A1F1A" w14:textId="77777777" w:rsidR="00664952" w:rsidRDefault="00664952" w:rsidP="00664952">
      <w:pPr>
        <w:spacing w:line="240" w:lineRule="auto"/>
        <w:ind w:firstLine="0"/>
      </w:pPr>
      <w:r w:rsidRPr="00AD71A7">
        <w:rPr>
          <w:b/>
        </w:rPr>
        <w:t>3. 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46F7E97C" w14:textId="77777777" w:rsidR="00664952" w:rsidRDefault="00664952" w:rsidP="00664952">
      <w:pPr>
        <w:spacing w:line="240" w:lineRule="auto"/>
        <w:ind w:firstLine="0"/>
      </w:pPr>
      <w:r w:rsidRPr="00AD71A7">
        <w:lastRenderedPageBreak/>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2FC50700" w14:textId="77777777" w:rsidR="00664952" w:rsidRDefault="00664952" w:rsidP="00664952">
      <w:pPr>
        <w:autoSpaceDE w:val="0"/>
        <w:autoSpaceDN w:val="0"/>
        <w:adjustRightInd w:val="0"/>
        <w:spacing w:line="240" w:lineRule="auto"/>
        <w:ind w:firstLine="0"/>
      </w:pPr>
      <w:r w:rsidRPr="00AD71A7">
        <w:t xml:space="preserve"> </w:t>
      </w:r>
      <w: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4AA5362" w14:textId="77777777" w:rsidR="00664952" w:rsidRPr="00AD71A7" w:rsidRDefault="00664952" w:rsidP="00664952">
      <w:pPr>
        <w:autoSpaceDE w:val="0"/>
        <w:autoSpaceDN w:val="0"/>
        <w:adjustRightInd w:val="0"/>
        <w:spacing w:line="240" w:lineRule="auto"/>
        <w:ind w:firstLine="0"/>
      </w:pPr>
      <w:r>
        <w:t xml:space="preserve"> </w:t>
      </w:r>
      <w:bookmarkStart w:id="276" w:name="Par54"/>
      <w:bookmarkEnd w:id="276"/>
    </w:p>
    <w:p w14:paraId="054D9BEA" w14:textId="77777777" w:rsidR="00664952" w:rsidRDefault="00664952" w:rsidP="00664952">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0D631429" w14:textId="77777777" w:rsidR="00664952" w:rsidRDefault="00664952" w:rsidP="00664952">
      <w:pPr>
        <w:spacing w:line="240" w:lineRule="auto"/>
        <w:ind w:firstLine="0"/>
      </w:pPr>
      <w:r w:rsidRPr="00AD71A7">
        <w:rPr>
          <w:b/>
        </w:rPr>
        <w:t>5. 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
    <w:p w14:paraId="721E8499" w14:textId="2D092C8E" w:rsidR="00604784" w:rsidRPr="002436AB" w:rsidRDefault="00664952" w:rsidP="00664952">
      <w:pPr>
        <w:suppressAutoHyphens w:val="0"/>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w:t>
      </w:r>
      <w:r w:rsidRPr="00AD71A7">
        <w:lastRenderedPageBreak/>
        <w:t>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r w:rsidR="00604784" w:rsidRPr="002436AB">
        <w:rPr>
          <w:b/>
        </w:rPr>
        <w:br w:type="page"/>
      </w:r>
    </w:p>
    <w:p w14:paraId="17D1D93F" w14:textId="77777777" w:rsidR="004657D0" w:rsidRPr="00556B64" w:rsidRDefault="00604784" w:rsidP="00604784">
      <w:pPr>
        <w:pStyle w:val="7-"/>
        <w:rPr>
          <w:color w:val="0070C0"/>
        </w:rPr>
      </w:pPr>
      <w:bookmarkStart w:id="277" w:name="_Ref429411261"/>
      <w:r w:rsidRPr="00556B64">
        <w:rPr>
          <w:color w:val="0070C0"/>
        </w:rPr>
        <w:lastRenderedPageBreak/>
        <w:t xml:space="preserve"> </w:t>
      </w:r>
      <w:bookmarkEnd w:id="277"/>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г.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8" w:name="_Toc368934346"/>
      <w:bookmarkStart w:id="279" w:name="_Toc369092710"/>
      <w:bookmarkStart w:id="280" w:name="_Toc399504259"/>
      <w:r w:rsidRPr="002436AB">
        <w:rPr>
          <w:b/>
          <w:bCs w:val="0"/>
          <w:sz w:val="24"/>
          <w:szCs w:val="20"/>
          <w:lang w:eastAsia="ru-RU"/>
        </w:rPr>
        <w:t>Справка</w:t>
      </w:r>
      <w:r w:rsidRPr="002436AB">
        <w:rPr>
          <w:b/>
          <w:bCs w:val="0"/>
          <w:sz w:val="24"/>
          <w:szCs w:val="20"/>
          <w:lang w:eastAsia="ru-RU"/>
        </w:rPr>
        <w:br/>
        <w:t xml:space="preserve">о наличии у Участника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8"/>
      <w:bookmarkEnd w:id="279"/>
      <w:bookmarkEnd w:id="280"/>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[у</w:t>
      </w:r>
      <w:r w:rsidRPr="002436AB">
        <w:rPr>
          <w:b/>
          <w:i/>
          <w:iCs/>
          <w:szCs w:val="20"/>
          <w:shd w:val="clear" w:color="auto" w:fill="FFFF99"/>
          <w:lang w:eastAsia="ru-RU"/>
        </w:rPr>
        <w:t>казывается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(фамилия, имя, отчество подписавшего,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3"/>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1" w:name="_Ref429411386"/>
      <w:r w:rsidRPr="002436AB">
        <w:rPr>
          <w:snapToGrid w:val="0"/>
        </w:rPr>
        <w:lastRenderedPageBreak/>
        <w:t xml:space="preserve"> </w:t>
      </w:r>
      <w:bookmarkEnd w:id="281"/>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г.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п/п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(фамилия, имя, отчество подписавшего,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lastRenderedPageBreak/>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2" w:name="_Ref429411272"/>
      <w:r w:rsidRPr="00556B64">
        <w:rPr>
          <w:color w:val="0070C0"/>
        </w:rPr>
        <w:lastRenderedPageBreak/>
        <w:t xml:space="preserve"> </w:t>
      </w:r>
      <w:bookmarkEnd w:id="282"/>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г.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4"/>
          <w:headerReference w:type="default" r:id="rId35"/>
          <w:type w:val="nextColumn"/>
          <w:pgSz w:w="16834" w:h="11909" w:orient="landscape"/>
          <w:pgMar w:top="851" w:right="709" w:bottom="851" w:left="1134" w:header="720" w:footer="567" w:gutter="0"/>
          <w:cols w:space="60"/>
          <w:noEndnote/>
          <w:docGrid w:linePitch="326"/>
        </w:sectPr>
      </w:pPr>
      <w:r w:rsidRPr="00FF264F">
        <w:rPr>
          <w:sz w:val="28"/>
          <w:szCs w:val="28"/>
        </w:rPr>
        <w:t>Согласно приложения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6E6C0A36" w14:textId="77777777" w:rsidR="00B22DCB" w:rsidRPr="00B22DCB" w:rsidRDefault="00B22DCB" w:rsidP="00B22DCB">
      <w:pPr>
        <w:widowControl w:val="0"/>
        <w:tabs>
          <w:tab w:val="left" w:pos="0"/>
          <w:tab w:val="num" w:pos="1134"/>
        </w:tabs>
        <w:suppressAutoHyphens w:val="0"/>
        <w:spacing w:line="240" w:lineRule="auto"/>
        <w:ind w:firstLine="400"/>
        <w:jc w:val="center"/>
        <w:outlineLvl w:val="1"/>
        <w:rPr>
          <w:b/>
          <w:bCs w:val="0"/>
          <w:lang w:eastAsia="ru-RU"/>
        </w:rPr>
      </w:pPr>
      <w:r w:rsidRPr="00B22DCB">
        <w:rPr>
          <w:b/>
          <w:bCs w:val="0"/>
          <w:lang w:eastAsia="ru-RU"/>
        </w:rPr>
        <w:t>Согласие на обработку персональных данных</w:t>
      </w:r>
    </w:p>
    <w:p w14:paraId="41D0A584" w14:textId="77777777" w:rsidR="00B22DCB" w:rsidRPr="00B22DCB" w:rsidRDefault="00B22DCB" w:rsidP="00B22DCB">
      <w:pPr>
        <w:widowControl w:val="0"/>
        <w:tabs>
          <w:tab w:val="left" w:pos="0"/>
        </w:tabs>
        <w:suppressAutoHyphens w:val="0"/>
        <w:spacing w:line="240" w:lineRule="auto"/>
        <w:ind w:firstLine="400"/>
        <w:jc w:val="center"/>
        <w:rPr>
          <w:b/>
          <w:bCs w:val="0"/>
          <w:snapToGrid w:val="0"/>
          <w:lang w:eastAsia="ru-RU"/>
        </w:rPr>
      </w:pPr>
      <w:r w:rsidRPr="00B22DCB">
        <w:rPr>
          <w:b/>
          <w:bCs w:val="0"/>
          <w:snapToGrid w:val="0"/>
          <w:lang w:eastAsia="ru-RU"/>
        </w:rPr>
        <w:t>от «_____» ____________ 20____ г.</w:t>
      </w:r>
    </w:p>
    <w:p w14:paraId="7C6A8201" w14:textId="77777777" w:rsidR="00B22DCB" w:rsidRPr="00B22DCB" w:rsidRDefault="00B22DCB" w:rsidP="00B22DCB">
      <w:pPr>
        <w:widowControl w:val="0"/>
        <w:suppressAutoHyphens w:val="0"/>
        <w:spacing w:line="240" w:lineRule="auto"/>
        <w:ind w:firstLine="400"/>
        <w:rPr>
          <w:bCs w:val="0"/>
          <w:lang w:eastAsia="ru-RU"/>
        </w:rPr>
      </w:pPr>
    </w:p>
    <w:p w14:paraId="1D0A6464" w14:textId="77777777" w:rsidR="00B22DCB" w:rsidRPr="00B22DCB" w:rsidRDefault="00B22DCB" w:rsidP="00B22DCB">
      <w:pPr>
        <w:widowControl w:val="0"/>
        <w:suppressAutoHyphens w:val="0"/>
        <w:autoSpaceDE w:val="0"/>
        <w:autoSpaceDN w:val="0"/>
        <w:adjustRightInd w:val="0"/>
        <w:spacing w:line="240" w:lineRule="auto"/>
        <w:ind w:firstLine="708"/>
        <w:rPr>
          <w:bCs w:val="0"/>
          <w:snapToGrid w:val="0"/>
          <w:lang w:eastAsia="ru-RU"/>
        </w:rPr>
      </w:pPr>
      <w:r w:rsidRPr="00B22DCB">
        <w:rPr>
          <w:bCs w:val="0"/>
          <w:snapToGrid w:val="0"/>
          <w:lang w:eastAsia="ru-RU"/>
        </w:rPr>
        <w:t>Настоящим, ________________________________________________________,</w:t>
      </w:r>
    </w:p>
    <w:p w14:paraId="32BA05E7" w14:textId="77777777" w:rsidR="00B22DCB" w:rsidRPr="00B22DCB" w:rsidRDefault="00B22DCB" w:rsidP="00B22DCB">
      <w:pPr>
        <w:widowControl w:val="0"/>
        <w:suppressAutoHyphens w:val="0"/>
        <w:autoSpaceDE w:val="0"/>
        <w:autoSpaceDN w:val="0"/>
        <w:adjustRightInd w:val="0"/>
        <w:spacing w:line="240" w:lineRule="auto"/>
        <w:ind w:firstLine="400"/>
        <w:jc w:val="center"/>
        <w:rPr>
          <w:b/>
          <w:bCs w:val="0"/>
          <w:i/>
          <w:lang w:eastAsia="ru-RU"/>
        </w:rPr>
      </w:pPr>
      <w:r w:rsidRPr="00B22DCB">
        <w:rPr>
          <w:b/>
          <w:bCs w:val="0"/>
          <w:i/>
          <w:lang w:eastAsia="ru-RU"/>
        </w:rPr>
        <w:t>(указывается</w:t>
      </w:r>
      <w:r w:rsidRPr="00B22DCB">
        <w:rPr>
          <w:bCs w:val="0"/>
          <w:lang w:eastAsia="ru-RU"/>
        </w:rPr>
        <w:t xml:space="preserve"> </w:t>
      </w:r>
      <w:r w:rsidRPr="00B22DCB">
        <w:rPr>
          <w:b/>
          <w:bCs w:val="0"/>
          <w:i/>
          <w:lang w:eastAsia="ru-RU"/>
        </w:rPr>
        <w:t>полное наименование участника закупочной процедуры</w:t>
      </w:r>
    </w:p>
    <w:p w14:paraId="4AD12E3F" w14:textId="77777777" w:rsidR="00B22DCB" w:rsidRDefault="00B22DCB" w:rsidP="00B22DCB">
      <w:pPr>
        <w:widowControl w:val="0"/>
        <w:suppressAutoHyphens w:val="0"/>
        <w:autoSpaceDE w:val="0"/>
        <w:autoSpaceDN w:val="0"/>
        <w:adjustRightInd w:val="0"/>
        <w:spacing w:line="240" w:lineRule="auto"/>
        <w:ind w:firstLine="400"/>
        <w:jc w:val="center"/>
        <w:rPr>
          <w:b/>
          <w:bCs w:val="0"/>
          <w:i/>
          <w:lang w:eastAsia="ru-RU"/>
        </w:rPr>
      </w:pPr>
      <w:r w:rsidRPr="00B22DCB">
        <w:rPr>
          <w:b/>
          <w:bCs w:val="0"/>
          <w:i/>
          <w:lang w:eastAsia="ru-RU"/>
        </w:rPr>
        <w:t>_____________________________________________________________________________________</w:t>
      </w:r>
    </w:p>
    <w:p w14:paraId="258143E3" w14:textId="54D6ADAA" w:rsidR="00B22DCB" w:rsidRPr="00B22DCB" w:rsidRDefault="00B22DCB" w:rsidP="00B22DCB">
      <w:pPr>
        <w:widowControl w:val="0"/>
        <w:suppressAutoHyphens w:val="0"/>
        <w:autoSpaceDE w:val="0"/>
        <w:autoSpaceDN w:val="0"/>
        <w:adjustRightInd w:val="0"/>
        <w:spacing w:line="240" w:lineRule="auto"/>
        <w:ind w:firstLine="400"/>
        <w:jc w:val="center"/>
        <w:rPr>
          <w:bCs w:val="0"/>
          <w:lang w:eastAsia="ru-RU"/>
        </w:rPr>
      </w:pPr>
      <w:r w:rsidRPr="00B22DCB">
        <w:rPr>
          <w:b/>
          <w:bCs w:val="0"/>
          <w:i/>
          <w:lang w:eastAsia="ru-RU"/>
        </w:rPr>
        <w:t>_(потенциального контрагента), контрагента)</w:t>
      </w:r>
    </w:p>
    <w:p w14:paraId="6B16348D" w14:textId="77777777" w:rsidR="00B22DCB" w:rsidRPr="00B22DCB" w:rsidRDefault="00B22DCB" w:rsidP="00B22DCB">
      <w:pPr>
        <w:widowControl w:val="0"/>
        <w:suppressAutoHyphens w:val="0"/>
        <w:autoSpaceDE w:val="0"/>
        <w:autoSpaceDN w:val="0"/>
        <w:adjustRightInd w:val="0"/>
        <w:spacing w:line="240" w:lineRule="auto"/>
        <w:ind w:firstLine="709"/>
        <w:rPr>
          <w:bCs w:val="0"/>
          <w:lang w:eastAsia="ru-RU"/>
        </w:rPr>
      </w:pPr>
      <w:r w:rsidRPr="00B22DCB">
        <w:rPr>
          <w:bCs w:val="0"/>
          <w:lang w:eastAsia="ru-RU"/>
        </w:rPr>
        <w:t>Адрес регистрации: _______________________________________________________,</w:t>
      </w:r>
    </w:p>
    <w:p w14:paraId="4DEB044D" w14:textId="77777777" w:rsidR="00B22DCB" w:rsidRPr="00B22DCB" w:rsidRDefault="00B22DCB" w:rsidP="00B22DCB">
      <w:pPr>
        <w:widowControl w:val="0"/>
        <w:suppressAutoHyphens w:val="0"/>
        <w:autoSpaceDE w:val="0"/>
        <w:autoSpaceDN w:val="0"/>
        <w:adjustRightInd w:val="0"/>
        <w:spacing w:line="240" w:lineRule="auto"/>
        <w:ind w:left="708" w:firstLine="1"/>
        <w:rPr>
          <w:b/>
          <w:bCs w:val="0"/>
          <w:i/>
          <w:lang w:eastAsia="ru-RU"/>
        </w:rPr>
      </w:pPr>
      <w:r w:rsidRPr="00B22DCB">
        <w:rPr>
          <w:bCs w:val="0"/>
          <w:lang w:eastAsia="ru-RU"/>
        </w:rPr>
        <w:t xml:space="preserve">Свидетельство о регистрации: ______________________________________________ </w:t>
      </w:r>
      <w:r w:rsidRPr="00B22DCB">
        <w:rPr>
          <w:b/>
          <w:bCs w:val="0"/>
          <w:i/>
          <w:lang w:eastAsia="ru-RU"/>
        </w:rPr>
        <w:t>ИНН__________________________</w:t>
      </w:r>
    </w:p>
    <w:p w14:paraId="4C10DA35" w14:textId="77777777" w:rsidR="00B22DCB" w:rsidRPr="00B22DCB" w:rsidRDefault="00B22DCB" w:rsidP="00B22DCB">
      <w:pPr>
        <w:widowControl w:val="0"/>
        <w:suppressAutoHyphens w:val="0"/>
        <w:autoSpaceDE w:val="0"/>
        <w:autoSpaceDN w:val="0"/>
        <w:adjustRightInd w:val="0"/>
        <w:spacing w:line="240" w:lineRule="auto"/>
        <w:ind w:firstLine="709"/>
        <w:rPr>
          <w:b/>
          <w:bCs w:val="0"/>
          <w:i/>
          <w:lang w:eastAsia="ru-RU"/>
        </w:rPr>
      </w:pPr>
      <w:r w:rsidRPr="00B22DCB">
        <w:rPr>
          <w:b/>
          <w:bCs w:val="0"/>
          <w:i/>
          <w:lang w:eastAsia="ru-RU"/>
        </w:rPr>
        <w:t>КПП__________________________</w:t>
      </w:r>
    </w:p>
    <w:p w14:paraId="3D901419" w14:textId="77777777" w:rsidR="00B22DCB" w:rsidRPr="00B22DCB" w:rsidRDefault="00B22DCB" w:rsidP="00B22DCB">
      <w:pPr>
        <w:widowControl w:val="0"/>
        <w:suppressAutoHyphens w:val="0"/>
        <w:autoSpaceDE w:val="0"/>
        <w:autoSpaceDN w:val="0"/>
        <w:adjustRightInd w:val="0"/>
        <w:spacing w:line="240" w:lineRule="auto"/>
        <w:ind w:firstLine="708"/>
        <w:rPr>
          <w:bCs w:val="0"/>
          <w:lang w:eastAsia="ru-RU"/>
        </w:rPr>
      </w:pPr>
      <w:r w:rsidRPr="00B22DCB">
        <w:rPr>
          <w:b/>
          <w:bCs w:val="0"/>
          <w:i/>
          <w:lang w:eastAsia="ru-RU"/>
        </w:rPr>
        <w:t>ОГРН_________________________</w:t>
      </w:r>
      <w:r w:rsidRPr="00B22DCB">
        <w:rPr>
          <w:bCs w:val="0"/>
          <w:lang w:eastAsia="ru-RU"/>
        </w:rPr>
        <w:t>,</w:t>
      </w:r>
    </w:p>
    <w:p w14:paraId="5B5FCBB0" w14:textId="77777777" w:rsidR="00B22DCB" w:rsidRPr="00B22DCB" w:rsidRDefault="00B22DCB" w:rsidP="00B22DCB">
      <w:pPr>
        <w:widowControl w:val="0"/>
        <w:suppressAutoHyphens w:val="0"/>
        <w:autoSpaceDE w:val="0"/>
        <w:autoSpaceDN w:val="0"/>
        <w:adjustRightInd w:val="0"/>
        <w:spacing w:line="240" w:lineRule="auto"/>
        <w:ind w:firstLine="400"/>
        <w:rPr>
          <w:b/>
          <w:bCs w:val="0"/>
          <w:i/>
          <w:lang w:eastAsia="ru-RU"/>
        </w:rPr>
      </w:pPr>
      <w:r w:rsidRPr="00B22DCB">
        <w:rPr>
          <w:bCs w:val="0"/>
          <w:lang w:eastAsia="ru-RU"/>
        </w:rPr>
        <w:t>в лице</w:t>
      </w:r>
      <w:r w:rsidRPr="00B22DCB">
        <w:rPr>
          <w:b/>
          <w:bCs w:val="0"/>
          <w:i/>
          <w:lang w:eastAsia="ru-RU"/>
        </w:rPr>
        <w:t xml:space="preserve"> ___________________________________________________________________</w:t>
      </w:r>
    </w:p>
    <w:p w14:paraId="0515F928" w14:textId="77777777" w:rsidR="00B22DCB" w:rsidRPr="00B22DCB" w:rsidRDefault="00B22DCB" w:rsidP="00B22DCB">
      <w:pPr>
        <w:widowControl w:val="0"/>
        <w:suppressAutoHyphens w:val="0"/>
        <w:autoSpaceDE w:val="0"/>
        <w:autoSpaceDN w:val="0"/>
        <w:adjustRightInd w:val="0"/>
        <w:spacing w:line="240" w:lineRule="auto"/>
        <w:ind w:firstLine="540"/>
        <w:jc w:val="center"/>
        <w:rPr>
          <w:b/>
          <w:i/>
          <w:iCs/>
          <w:lang w:eastAsia="ru-RU"/>
        </w:rPr>
      </w:pPr>
      <w:r w:rsidRPr="00B22DCB">
        <w:rPr>
          <w:b/>
          <w:bCs w:val="0"/>
          <w:i/>
          <w:lang w:eastAsia="ru-RU"/>
        </w:rPr>
        <w:t>(указывается Ф.И.О.,</w:t>
      </w:r>
      <w:r w:rsidRPr="00B22DCB">
        <w:rPr>
          <w:b/>
          <w:i/>
          <w:iCs/>
          <w:lang w:eastAsia="ru-RU"/>
        </w:rPr>
        <w:t xml:space="preserve"> адрес, номер основного документа, удостоверяющего его личность,</w:t>
      </w:r>
    </w:p>
    <w:p w14:paraId="37041B52" w14:textId="77777777" w:rsidR="00B22DCB" w:rsidRPr="00B22DCB" w:rsidRDefault="00B22DCB" w:rsidP="00B22DCB">
      <w:pPr>
        <w:widowControl w:val="0"/>
        <w:suppressAutoHyphens w:val="0"/>
        <w:spacing w:line="240" w:lineRule="auto"/>
        <w:ind w:firstLine="400"/>
        <w:rPr>
          <w:bCs w:val="0"/>
          <w:lang w:eastAsia="ru-RU"/>
        </w:rPr>
      </w:pPr>
      <w:r w:rsidRPr="00B22DCB">
        <w:rPr>
          <w:b/>
          <w:i/>
          <w:iCs/>
          <w:lang w:eastAsia="ru-RU"/>
        </w:rPr>
        <w:t>_____________________________________________________________________________________,</w:t>
      </w:r>
    </w:p>
    <w:p w14:paraId="3398DD93" w14:textId="77777777" w:rsidR="00B22DCB" w:rsidRPr="00B22DCB" w:rsidRDefault="00B22DCB" w:rsidP="00B22DCB">
      <w:pPr>
        <w:widowControl w:val="0"/>
        <w:suppressAutoHyphens w:val="0"/>
        <w:autoSpaceDE w:val="0"/>
        <w:autoSpaceDN w:val="0"/>
        <w:adjustRightInd w:val="0"/>
        <w:spacing w:line="240" w:lineRule="auto"/>
        <w:ind w:firstLine="540"/>
        <w:jc w:val="center"/>
        <w:rPr>
          <w:b/>
          <w:i/>
          <w:iCs/>
          <w:lang w:eastAsia="ru-RU"/>
        </w:rPr>
      </w:pPr>
      <w:r w:rsidRPr="00B22DCB">
        <w:rPr>
          <w:b/>
          <w:i/>
          <w:iCs/>
          <w:lang w:eastAsia="ru-RU"/>
        </w:rPr>
        <w:t>сведения о дате выдачи указанного документа и выдавшем его органе)*</w:t>
      </w:r>
    </w:p>
    <w:p w14:paraId="0A792081" w14:textId="77777777" w:rsidR="00B22DCB" w:rsidRPr="00B22DCB" w:rsidRDefault="00B22DCB" w:rsidP="00B22DCB">
      <w:pPr>
        <w:widowControl w:val="0"/>
        <w:suppressAutoHyphens w:val="0"/>
        <w:autoSpaceDE w:val="0"/>
        <w:autoSpaceDN w:val="0"/>
        <w:adjustRightInd w:val="0"/>
        <w:spacing w:line="240" w:lineRule="auto"/>
        <w:ind w:firstLine="400"/>
        <w:rPr>
          <w:bCs w:val="0"/>
          <w:lang w:eastAsia="ru-RU"/>
        </w:rPr>
      </w:pPr>
      <w:r w:rsidRPr="00B22DCB">
        <w:rPr>
          <w:b/>
          <w:bCs w:val="0"/>
          <w:i/>
          <w:lang w:eastAsia="ru-RU"/>
        </w:rPr>
        <w:t>действующего на основании _____________________________</w:t>
      </w:r>
      <w:r w:rsidRPr="00B22DCB">
        <w:rPr>
          <w:bCs w:val="0"/>
          <w:i/>
          <w:lang w:eastAsia="ru-RU"/>
        </w:rPr>
        <w:t>,</w:t>
      </w:r>
      <w:r w:rsidRPr="00B22DCB">
        <w:rPr>
          <w:b/>
          <w:bCs w:val="0"/>
          <w:i/>
          <w:lang w:eastAsia="ru-RU"/>
        </w:rPr>
        <w:t xml:space="preserve"> </w:t>
      </w:r>
      <w:r w:rsidRPr="00B22DCB">
        <w:rPr>
          <w:bCs w:val="0"/>
          <w:lang w:eastAsia="ru-RU"/>
        </w:rPr>
        <w:t xml:space="preserve">дает свое согласие </w:t>
      </w:r>
      <w:r w:rsidRPr="00B22DCB">
        <w:rPr>
          <w:b/>
          <w:bCs w:val="0"/>
          <w:lang w:eastAsia="ru-RU"/>
        </w:rPr>
        <w:t>Публичному акционерному обществу  </w:t>
      </w:r>
      <w:r w:rsidRPr="00B22DCB">
        <w:rPr>
          <w:b/>
          <w:bCs w:val="0"/>
          <w:highlight w:val="yellow"/>
          <w:lang w:eastAsia="ru-RU"/>
        </w:rPr>
        <w:t>«</w:t>
      </w:r>
      <w:r w:rsidRPr="00B22DCB">
        <w:rPr>
          <w:b/>
          <w:bCs w:val="0"/>
          <w:lang w:eastAsia="ru-RU"/>
        </w:rPr>
        <w:t>Межрегиональная распределительная сетевая компания юга</w:t>
      </w:r>
      <w:r w:rsidRPr="00B22DCB">
        <w:rPr>
          <w:b/>
          <w:bCs w:val="0"/>
          <w:highlight w:val="yellow"/>
          <w:lang w:eastAsia="ru-RU"/>
        </w:rPr>
        <w:t>»</w:t>
      </w:r>
      <w:r w:rsidRPr="00B22DCB">
        <w:rPr>
          <w:b/>
          <w:bCs w:val="0"/>
          <w:lang w:eastAsia="ru-RU"/>
        </w:rPr>
        <w:t xml:space="preserve"> </w:t>
      </w:r>
      <w:r w:rsidRPr="00B22DCB">
        <w:rPr>
          <w:bCs w:val="0"/>
          <w:lang w:eastAsia="ru-RU"/>
        </w:rPr>
        <w:t>и</w:t>
      </w:r>
      <w:r w:rsidRPr="00B22DCB">
        <w:rPr>
          <w:bCs w:val="0"/>
          <w:i/>
          <w:lang w:eastAsia="ru-RU"/>
        </w:rPr>
        <w:t xml:space="preserve"> </w:t>
      </w:r>
      <w:r w:rsidRPr="00B22DCB">
        <w:rPr>
          <w:b/>
          <w:bCs w:val="0"/>
          <w:lang w:eastAsia="ru-RU"/>
        </w:rPr>
        <w:t>Публичному акционерному обществу  «Российские сети»</w:t>
      </w:r>
      <w:r w:rsidRPr="00B22DCB">
        <w:rPr>
          <w:bCs w:val="0"/>
          <w:lang w:eastAsia="ru-RU"/>
        </w:rPr>
        <w:t xml:space="preserve">, </w:t>
      </w:r>
      <w:r w:rsidRPr="00B22DCB">
        <w:rPr>
          <w:bCs w:val="0"/>
          <w:snapToGrid w:val="0"/>
          <w:lang w:eastAsia="ru-RU"/>
        </w:rPr>
        <w:t xml:space="preserve">зарегистрированному по адресу: </w:t>
      </w:r>
      <w:r w:rsidRPr="00B22DCB">
        <w:rPr>
          <w:bCs w:val="0"/>
          <w:snapToGrid w:val="0"/>
          <w:lang w:eastAsia="ru-RU"/>
        </w:rPr>
        <w:br/>
        <w:t>г. Москва, ул. Беловежская, 4, в отношении</w:t>
      </w:r>
      <w:r w:rsidRPr="00B22DCB">
        <w:rPr>
          <w:bCs w:val="0"/>
          <w:lang w:eastAsia="ru-RU"/>
        </w:rPr>
        <w:t xml:space="preserve"> следующего перечня персональных данных руководителей и собственников (участников, учредителей, акционеров), </w:t>
      </w:r>
      <w:r w:rsidRPr="00B22DCB">
        <w:rPr>
          <w:bCs w:val="0"/>
          <w:lang w:eastAsia="ru-RU"/>
        </w:rP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rsidRPr="00B22DCB">
        <w:rPr>
          <w:bCs w:val="0"/>
          <w:lang w:eastAsia="ru-RU"/>
        </w:rPr>
        <w:t>субконтрагентов</w:t>
      </w:r>
      <w:proofErr w:type="spellEnd"/>
      <w:r w:rsidRPr="00B22DCB">
        <w:rPr>
          <w:bCs w:val="0"/>
          <w:lang w:eastAsia="ru-RU"/>
        </w:rPr>
        <w:t xml:space="preserve">: </w:t>
      </w:r>
      <w:r w:rsidRPr="00B22DCB">
        <w:rPr>
          <w:bCs w:val="0"/>
          <w:snapToGrid w:val="0"/>
          <w:lang w:eastAsia="ru-RU"/>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22DCB">
        <w:rPr>
          <w:bCs w:val="0"/>
          <w:lang w:eastAsia="ru-RU"/>
        </w:rPr>
        <w:t xml:space="preserve">в том числе с использованием информационных систем, </w:t>
      </w:r>
      <w:r w:rsidRPr="00B22DCB">
        <w:rPr>
          <w:bCs w:val="0"/>
          <w:lang w:eastAsia="ru-RU"/>
        </w:rPr>
        <w:br/>
        <w:t xml:space="preserve">а также на представление указанной информации в уполномоченные государственные органы (Минэнерго России, </w:t>
      </w:r>
      <w:proofErr w:type="spellStart"/>
      <w:r w:rsidRPr="00B22DCB">
        <w:rPr>
          <w:bCs w:val="0"/>
          <w:lang w:eastAsia="ru-RU"/>
        </w:rPr>
        <w:t>Росфинмониторинг</w:t>
      </w:r>
      <w:proofErr w:type="spellEnd"/>
      <w:r w:rsidRPr="00B22DCB">
        <w:rPr>
          <w:bCs w:val="0"/>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B22DCB">
        <w:rPr>
          <w:bCs w:val="0"/>
          <w:lang w:eastAsia="ru-RU"/>
        </w:rPr>
        <w:br/>
        <w:t>и бенефициаров.***</w:t>
      </w:r>
    </w:p>
    <w:p w14:paraId="63E0AF01" w14:textId="77777777" w:rsidR="00B22DCB" w:rsidRPr="00B22DCB" w:rsidRDefault="00B22DCB" w:rsidP="00B22DCB">
      <w:pPr>
        <w:widowControl w:val="0"/>
        <w:suppressAutoHyphens w:val="0"/>
        <w:spacing w:line="240" w:lineRule="auto"/>
        <w:ind w:firstLine="709"/>
        <w:rPr>
          <w:bCs w:val="0"/>
          <w:snapToGrid w:val="0"/>
          <w:lang w:eastAsia="ru-RU"/>
        </w:rPr>
      </w:pPr>
      <w:r w:rsidRPr="00B22DCB">
        <w:rPr>
          <w:bCs w:val="0"/>
          <w:snapToGrid w:val="0"/>
          <w:lang w:eastAsia="ru-RU"/>
        </w:rPr>
        <w:t xml:space="preserve">Цель обработки персональных данных: </w:t>
      </w:r>
      <w:r w:rsidRPr="00B22DCB">
        <w:rPr>
          <w:bCs w:val="0"/>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22DCB">
        <w:rPr>
          <w:bCs w:val="0"/>
          <w:snapToGrid w:val="0"/>
          <w:lang w:eastAsia="ru-RU"/>
        </w:rPr>
        <w:t xml:space="preserve">выполнение поручений Правительства Российской Федерации </w:t>
      </w:r>
      <w:r w:rsidRPr="00B22DCB">
        <w:rPr>
          <w:bCs w:val="0"/>
          <w:snapToGrid w:val="0"/>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B22DCB">
        <w:rPr>
          <w:bCs w:val="0"/>
          <w:snapToGrid w:val="0"/>
          <w:lang w:eastAsia="ru-RU"/>
        </w:rPr>
        <w:br/>
        <w:t xml:space="preserve">а также связанных с ними иных поручений Правительства Российской Федерации </w:t>
      </w:r>
      <w:r w:rsidRPr="00B22DCB">
        <w:rPr>
          <w:bCs w:val="0"/>
          <w:snapToGrid w:val="0"/>
          <w:lang w:eastAsia="ru-RU"/>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DA6B7C5" w14:textId="77777777" w:rsidR="00B22DCB" w:rsidRPr="00B22DCB" w:rsidRDefault="00B22DCB" w:rsidP="00B22DCB">
      <w:pPr>
        <w:widowControl w:val="0"/>
        <w:suppressAutoHyphens w:val="0"/>
        <w:spacing w:line="240" w:lineRule="auto"/>
        <w:ind w:firstLine="709"/>
        <w:rPr>
          <w:bCs w:val="0"/>
          <w:snapToGrid w:val="0"/>
          <w:color w:val="000000"/>
          <w:lang w:eastAsia="ru-RU"/>
        </w:rPr>
      </w:pPr>
      <w:r w:rsidRPr="00B22DCB">
        <w:rPr>
          <w:bCs w:val="0"/>
          <w:snapToGrid w:val="0"/>
          <w:lang w:eastAsia="ru-RU"/>
        </w:rPr>
        <w:t>Срок, в течение которого действует настоящее согласие: со дня его подписания до момента фактического достижения цели обработки</w:t>
      </w:r>
      <w:r w:rsidRPr="00B22DCB">
        <w:rPr>
          <w:bCs w:val="0"/>
          <w:snapToGrid w:val="0"/>
          <w:color w:val="000000"/>
          <w:lang w:eastAsia="ru-RU"/>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FE4C474" w14:textId="77777777" w:rsidR="00B22DCB" w:rsidRPr="00B22DCB" w:rsidRDefault="00B22DCB" w:rsidP="00B22DCB">
      <w:pPr>
        <w:widowControl w:val="0"/>
        <w:suppressAutoHyphens w:val="0"/>
        <w:spacing w:line="240" w:lineRule="auto"/>
        <w:ind w:firstLine="400"/>
        <w:rPr>
          <w:bCs w:val="0"/>
          <w:color w:val="000000"/>
          <w:lang w:eastAsia="ru-RU"/>
        </w:rPr>
      </w:pPr>
      <w:r w:rsidRPr="00B22DCB">
        <w:rPr>
          <w:bCs w:val="0"/>
          <w:color w:val="000000"/>
          <w:lang w:eastAsia="ru-RU"/>
        </w:rPr>
        <w:t>_____________________________                                 ___________________________</w:t>
      </w:r>
    </w:p>
    <w:p w14:paraId="46515F58" w14:textId="77777777" w:rsidR="00B22DCB" w:rsidRPr="00B22DCB" w:rsidRDefault="00B22DCB" w:rsidP="00B22DCB">
      <w:pPr>
        <w:widowControl w:val="0"/>
        <w:suppressAutoHyphens w:val="0"/>
        <w:spacing w:line="240" w:lineRule="auto"/>
        <w:ind w:firstLine="400"/>
        <w:contextualSpacing/>
        <w:rPr>
          <w:bCs w:val="0"/>
          <w:lang w:eastAsia="ru-RU"/>
        </w:rPr>
      </w:pPr>
      <w:r w:rsidRPr="00B22DCB">
        <w:rPr>
          <w:bCs w:val="0"/>
          <w:lang w:eastAsia="ru-RU"/>
        </w:rPr>
        <w:t>(Подпись субъекта персональных данных/                  (Ф.И.О. и должность подписавшего*)</w:t>
      </w:r>
    </w:p>
    <w:p w14:paraId="3AC39E91" w14:textId="77777777" w:rsidR="00B22DCB" w:rsidRPr="00B22DCB" w:rsidRDefault="00B22DCB" w:rsidP="00B22DCB">
      <w:pPr>
        <w:widowControl w:val="0"/>
        <w:suppressAutoHyphens w:val="0"/>
        <w:spacing w:line="240" w:lineRule="auto"/>
        <w:ind w:firstLine="400"/>
        <w:contextualSpacing/>
        <w:rPr>
          <w:bCs w:val="0"/>
          <w:lang w:eastAsia="ru-RU"/>
        </w:rPr>
      </w:pPr>
      <w:r w:rsidRPr="00B22DCB">
        <w:rPr>
          <w:bCs w:val="0"/>
          <w:lang w:eastAsia="ru-RU"/>
        </w:rPr>
        <w:t xml:space="preserve">уполномоченного представителя)                                                </w:t>
      </w:r>
    </w:p>
    <w:p w14:paraId="7DA6F438" w14:textId="77777777" w:rsidR="00B22DCB" w:rsidRPr="00B22DCB" w:rsidRDefault="00B22DCB" w:rsidP="00B22DCB">
      <w:pPr>
        <w:widowControl w:val="0"/>
        <w:suppressAutoHyphens w:val="0"/>
        <w:spacing w:line="240" w:lineRule="auto"/>
        <w:ind w:firstLine="400"/>
        <w:rPr>
          <w:b/>
          <w:lang w:eastAsia="ru-RU"/>
        </w:rPr>
      </w:pPr>
      <w:r w:rsidRPr="00B22DCB">
        <w:rPr>
          <w:b/>
          <w:lang w:eastAsia="ru-RU"/>
        </w:rPr>
        <w:t>М.П.</w:t>
      </w:r>
    </w:p>
    <w:p w14:paraId="65A3D702" w14:textId="77777777" w:rsidR="00B22DCB" w:rsidRDefault="00B22DCB" w:rsidP="00B22DCB">
      <w:pPr>
        <w:widowControl w:val="0"/>
        <w:suppressAutoHyphens w:val="0"/>
        <w:spacing w:line="240" w:lineRule="auto"/>
        <w:ind w:firstLine="400"/>
        <w:rPr>
          <w:bCs w:val="0"/>
          <w:sz w:val="14"/>
          <w:szCs w:val="14"/>
          <w:lang w:eastAsia="ru-RU"/>
        </w:rPr>
      </w:pPr>
    </w:p>
    <w:p w14:paraId="3D33DAB6" w14:textId="77777777" w:rsidR="00B22DCB" w:rsidRDefault="00B22DCB" w:rsidP="00B22DCB">
      <w:pPr>
        <w:widowControl w:val="0"/>
        <w:suppressAutoHyphens w:val="0"/>
        <w:spacing w:line="240" w:lineRule="auto"/>
        <w:ind w:firstLine="400"/>
        <w:rPr>
          <w:bCs w:val="0"/>
          <w:sz w:val="14"/>
          <w:szCs w:val="14"/>
          <w:lang w:eastAsia="ru-RU"/>
        </w:rPr>
      </w:pPr>
    </w:p>
    <w:p w14:paraId="414972C2" w14:textId="77777777" w:rsidR="00B22DCB" w:rsidRDefault="00B22DCB" w:rsidP="00B22DCB">
      <w:pPr>
        <w:widowControl w:val="0"/>
        <w:suppressAutoHyphens w:val="0"/>
        <w:spacing w:line="240" w:lineRule="auto"/>
        <w:ind w:firstLine="400"/>
        <w:rPr>
          <w:bCs w:val="0"/>
          <w:sz w:val="14"/>
          <w:szCs w:val="14"/>
          <w:lang w:eastAsia="ru-RU"/>
        </w:rPr>
      </w:pPr>
    </w:p>
    <w:p w14:paraId="15A25DD2" w14:textId="77777777" w:rsidR="00B22DCB" w:rsidRDefault="00B22DCB" w:rsidP="00B22DCB">
      <w:pPr>
        <w:widowControl w:val="0"/>
        <w:suppressAutoHyphens w:val="0"/>
        <w:spacing w:line="240" w:lineRule="auto"/>
        <w:ind w:firstLine="400"/>
        <w:rPr>
          <w:bCs w:val="0"/>
          <w:sz w:val="14"/>
          <w:szCs w:val="14"/>
          <w:lang w:eastAsia="ru-RU"/>
        </w:rPr>
      </w:pPr>
    </w:p>
    <w:p w14:paraId="23B52B1E" w14:textId="77777777" w:rsidR="00B22DCB" w:rsidRDefault="00B22DCB" w:rsidP="00B22DCB">
      <w:pPr>
        <w:widowControl w:val="0"/>
        <w:suppressAutoHyphens w:val="0"/>
        <w:spacing w:line="240" w:lineRule="auto"/>
        <w:ind w:firstLine="400"/>
        <w:rPr>
          <w:bCs w:val="0"/>
          <w:sz w:val="14"/>
          <w:szCs w:val="14"/>
          <w:lang w:eastAsia="ru-RU"/>
        </w:rPr>
      </w:pPr>
    </w:p>
    <w:p w14:paraId="6A64B219" w14:textId="77777777" w:rsidR="00B22DCB" w:rsidRDefault="00B22DCB" w:rsidP="00B22DCB">
      <w:pPr>
        <w:widowControl w:val="0"/>
        <w:suppressAutoHyphens w:val="0"/>
        <w:spacing w:line="240" w:lineRule="auto"/>
        <w:ind w:firstLine="400"/>
        <w:rPr>
          <w:bCs w:val="0"/>
          <w:sz w:val="14"/>
          <w:szCs w:val="14"/>
          <w:lang w:eastAsia="ru-RU"/>
        </w:rPr>
      </w:pPr>
    </w:p>
    <w:p w14:paraId="7194A22D" w14:textId="77777777" w:rsidR="00B22DCB" w:rsidRDefault="00B22DCB" w:rsidP="00B22DCB">
      <w:pPr>
        <w:widowControl w:val="0"/>
        <w:suppressAutoHyphens w:val="0"/>
        <w:spacing w:line="240" w:lineRule="auto"/>
        <w:ind w:firstLine="400"/>
        <w:rPr>
          <w:bCs w:val="0"/>
          <w:sz w:val="14"/>
          <w:szCs w:val="14"/>
          <w:lang w:eastAsia="ru-RU"/>
        </w:rPr>
      </w:pPr>
    </w:p>
    <w:p w14:paraId="1EA04888" w14:textId="77777777" w:rsidR="00B22DCB" w:rsidRDefault="00B22DCB" w:rsidP="00B22DCB">
      <w:pPr>
        <w:widowControl w:val="0"/>
        <w:suppressAutoHyphens w:val="0"/>
        <w:spacing w:line="240" w:lineRule="auto"/>
        <w:ind w:firstLine="400"/>
        <w:rPr>
          <w:bCs w:val="0"/>
          <w:sz w:val="14"/>
          <w:szCs w:val="14"/>
          <w:lang w:eastAsia="ru-RU"/>
        </w:rPr>
      </w:pPr>
    </w:p>
    <w:p w14:paraId="67A6BCA5" w14:textId="77777777" w:rsidR="00B22DCB" w:rsidRDefault="00B22DCB" w:rsidP="00B22DCB">
      <w:pPr>
        <w:widowControl w:val="0"/>
        <w:suppressAutoHyphens w:val="0"/>
        <w:spacing w:line="240" w:lineRule="auto"/>
        <w:ind w:firstLine="400"/>
        <w:rPr>
          <w:bCs w:val="0"/>
          <w:sz w:val="14"/>
          <w:szCs w:val="14"/>
          <w:lang w:eastAsia="ru-RU"/>
        </w:rPr>
      </w:pPr>
    </w:p>
    <w:p w14:paraId="3ECFCA24" w14:textId="77777777" w:rsidR="00B22DCB" w:rsidRDefault="00B22DCB" w:rsidP="00B22DCB">
      <w:pPr>
        <w:widowControl w:val="0"/>
        <w:suppressAutoHyphens w:val="0"/>
        <w:spacing w:line="240" w:lineRule="auto"/>
        <w:ind w:firstLine="400"/>
        <w:rPr>
          <w:bCs w:val="0"/>
          <w:sz w:val="14"/>
          <w:szCs w:val="14"/>
          <w:lang w:eastAsia="ru-RU"/>
        </w:rPr>
      </w:pPr>
    </w:p>
    <w:p w14:paraId="31230B7F" w14:textId="77777777" w:rsidR="00B22DCB" w:rsidRDefault="00B22DCB" w:rsidP="00B22DCB">
      <w:pPr>
        <w:widowControl w:val="0"/>
        <w:suppressAutoHyphens w:val="0"/>
        <w:spacing w:line="240" w:lineRule="auto"/>
        <w:ind w:firstLine="400"/>
        <w:rPr>
          <w:bCs w:val="0"/>
          <w:sz w:val="14"/>
          <w:szCs w:val="14"/>
          <w:lang w:eastAsia="ru-RU"/>
        </w:rPr>
      </w:pPr>
    </w:p>
    <w:p w14:paraId="0CE756C6" w14:textId="77777777" w:rsidR="00B22DCB" w:rsidRDefault="00B22DCB" w:rsidP="00B22DCB">
      <w:pPr>
        <w:widowControl w:val="0"/>
        <w:suppressAutoHyphens w:val="0"/>
        <w:spacing w:line="240" w:lineRule="auto"/>
        <w:ind w:firstLine="400"/>
        <w:rPr>
          <w:bCs w:val="0"/>
          <w:sz w:val="14"/>
          <w:szCs w:val="14"/>
          <w:lang w:eastAsia="ru-RU"/>
        </w:rPr>
      </w:pPr>
    </w:p>
    <w:p w14:paraId="08F3F67E" w14:textId="34FA99B4" w:rsidR="00B22DCB" w:rsidRPr="00B22DCB" w:rsidRDefault="00B22DCB" w:rsidP="00B22DCB">
      <w:pPr>
        <w:widowControl w:val="0"/>
        <w:suppressAutoHyphens w:val="0"/>
        <w:spacing w:line="240" w:lineRule="auto"/>
        <w:ind w:firstLine="400"/>
        <w:rPr>
          <w:b/>
          <w:bCs w:val="0"/>
          <w:sz w:val="14"/>
          <w:szCs w:val="14"/>
          <w:lang w:eastAsia="ru-RU"/>
        </w:rPr>
      </w:pPr>
      <w:r w:rsidRPr="00B22DCB">
        <w:rPr>
          <w:bCs w:val="0"/>
          <w:sz w:val="14"/>
          <w:szCs w:val="14"/>
          <w:lang w:eastAsia="ru-RU"/>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243F3DA" w14:textId="77777777" w:rsidR="00B22DCB" w:rsidRPr="00B22DCB" w:rsidRDefault="00B22DCB" w:rsidP="00B22DCB">
      <w:pPr>
        <w:widowControl w:val="0"/>
        <w:suppressAutoHyphens w:val="0"/>
        <w:spacing w:line="240" w:lineRule="auto"/>
        <w:ind w:firstLine="400"/>
        <w:rPr>
          <w:bCs w:val="0"/>
          <w:sz w:val="14"/>
          <w:szCs w:val="14"/>
          <w:lang w:eastAsia="ru-RU"/>
        </w:rPr>
      </w:pPr>
      <w:r w:rsidRPr="00B22DCB">
        <w:rPr>
          <w:bCs w:val="0"/>
          <w:sz w:val="14"/>
          <w:szCs w:val="14"/>
          <w:lang w:eastAsia="ru-RU"/>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и их руководителей, собственников (участников, учредителей, акционеров), в том числе конечных бенефициаров (</w:t>
      </w:r>
      <w:r w:rsidRPr="00B22DCB">
        <w:rPr>
          <w:bCs w:val="0"/>
          <w:snapToGrid w:val="0"/>
          <w:sz w:val="14"/>
          <w:szCs w:val="14"/>
          <w:lang w:eastAsia="ru-RU"/>
        </w:rPr>
        <w:t xml:space="preserve">фамилия, имя, отчество; серия и номер документа, удостоверяющего личность; ИНН </w:t>
      </w:r>
      <w:r w:rsidRPr="00B22DCB">
        <w:rPr>
          <w:bCs w:val="0"/>
          <w:sz w:val="14"/>
          <w:szCs w:val="14"/>
          <w:lang w:eastAsia="ru-RU"/>
        </w:rPr>
        <w:t>(участников, учредителей, акционеров, руководителей).</w:t>
      </w:r>
    </w:p>
    <w:p w14:paraId="53EEAEE3" w14:textId="77777777" w:rsidR="00B22DCB" w:rsidRPr="00B22DCB" w:rsidRDefault="00B22DCB" w:rsidP="00B22DCB">
      <w:pPr>
        <w:widowControl w:val="0"/>
        <w:suppressAutoHyphens w:val="0"/>
        <w:spacing w:line="240" w:lineRule="auto"/>
        <w:ind w:firstLine="400"/>
        <w:rPr>
          <w:bCs w:val="0"/>
          <w:sz w:val="24"/>
          <w:szCs w:val="20"/>
          <w:lang w:eastAsia="ru-RU"/>
        </w:rPr>
      </w:pPr>
      <w:r w:rsidRPr="00B22DCB">
        <w:rPr>
          <w:bCs w:val="0"/>
          <w:sz w:val="14"/>
          <w:szCs w:val="14"/>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B22DCB">
        <w:rPr>
          <w:bCs w:val="0"/>
          <w:sz w:val="14"/>
          <w:szCs w:val="14"/>
          <w:lang w:eastAsia="ru-RU"/>
        </w:rPr>
        <w:t>Россети</w:t>
      </w:r>
      <w:proofErr w:type="spellEnd"/>
      <w:r w:rsidRPr="00B22DCB">
        <w:rPr>
          <w:bCs w:val="0"/>
          <w:sz w:val="14"/>
          <w:szCs w:val="14"/>
          <w:lang w:eastAsia="ru-RU"/>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sidRPr="00B22DCB">
        <w:rPr>
          <w:bCs w:val="0"/>
          <w:sz w:val="14"/>
          <w:szCs w:val="14"/>
          <w:lang w:eastAsia="ru-RU"/>
        </w:rPr>
        <w:t>субконтрагента</w:t>
      </w:r>
      <w:proofErr w:type="spellEnd"/>
      <w:r w:rsidRPr="00B22DCB">
        <w:rPr>
          <w:bCs w:val="0"/>
          <w:sz w:val="14"/>
          <w:szCs w:val="14"/>
          <w:lang w:eastAsia="ru-RU"/>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согласие на представление (обработку) ПАО «</w:t>
      </w:r>
      <w:proofErr w:type="spellStart"/>
      <w:r w:rsidRPr="00B22DCB">
        <w:rPr>
          <w:bCs w:val="0"/>
          <w:sz w:val="14"/>
          <w:szCs w:val="14"/>
          <w:lang w:eastAsia="ru-RU"/>
        </w:rPr>
        <w:t>Россети</w:t>
      </w:r>
      <w:proofErr w:type="spellEnd"/>
      <w:r w:rsidRPr="00B22DCB">
        <w:rPr>
          <w:bCs w:val="0"/>
          <w:sz w:val="14"/>
          <w:szCs w:val="14"/>
          <w:lang w:eastAsia="ru-RU"/>
        </w:rPr>
        <w:t>», ПАО (АО) «_________», ДЗО ПАО (АО) «___________» и в уполномоченные государственные органы указанных сведений.</w:t>
      </w:r>
    </w:p>
    <w:p w14:paraId="06B81941" w14:textId="77777777" w:rsidR="00B22DCB" w:rsidRPr="00B22DCB" w:rsidRDefault="00B22DCB" w:rsidP="00B22DCB">
      <w:pPr>
        <w:widowControl w:val="0"/>
        <w:suppressAutoHyphens w:val="0"/>
        <w:spacing w:line="240" w:lineRule="auto"/>
        <w:ind w:firstLine="400"/>
        <w:rPr>
          <w:bCs w:val="0"/>
          <w:sz w:val="24"/>
          <w:szCs w:val="20"/>
          <w:lang w:eastAsia="ru-RU"/>
        </w:rPr>
      </w:pPr>
    </w:p>
    <w:p w14:paraId="7DEEC8B6" w14:textId="77777777" w:rsidR="00B22DCB" w:rsidRDefault="00B22DCB" w:rsidP="005F0AAB">
      <w:pPr>
        <w:tabs>
          <w:tab w:val="left" w:pos="1080"/>
        </w:tabs>
        <w:ind w:left="1287" w:firstLine="0"/>
        <w:jc w:val="right"/>
        <w:rPr>
          <w:b/>
          <w:szCs w:val="24"/>
        </w:rPr>
      </w:pPr>
    </w:p>
    <w:p w14:paraId="6BA27D94" w14:textId="77777777" w:rsidR="00B22DCB" w:rsidRDefault="00B22DCB" w:rsidP="005F0AAB">
      <w:pPr>
        <w:tabs>
          <w:tab w:val="left" w:pos="1080"/>
        </w:tabs>
        <w:ind w:left="1287" w:firstLine="0"/>
        <w:jc w:val="right"/>
        <w:rPr>
          <w:b/>
          <w:szCs w:val="24"/>
        </w:rPr>
      </w:pPr>
    </w:p>
    <w:p w14:paraId="48582CB2" w14:textId="77777777" w:rsidR="00B22DCB" w:rsidRDefault="00B22DCB" w:rsidP="005F0AAB">
      <w:pPr>
        <w:tabs>
          <w:tab w:val="left" w:pos="1080"/>
        </w:tabs>
        <w:ind w:left="1287" w:firstLine="0"/>
        <w:jc w:val="right"/>
        <w:rPr>
          <w:b/>
          <w:szCs w:val="24"/>
        </w:rPr>
      </w:pPr>
    </w:p>
    <w:p w14:paraId="3426A863" w14:textId="77777777" w:rsidR="00B22DCB" w:rsidRDefault="00B22DCB" w:rsidP="005F0AAB">
      <w:pPr>
        <w:tabs>
          <w:tab w:val="left" w:pos="1080"/>
        </w:tabs>
        <w:ind w:left="1287" w:firstLine="0"/>
        <w:jc w:val="right"/>
        <w:rPr>
          <w:b/>
          <w:szCs w:val="24"/>
        </w:rPr>
      </w:pPr>
    </w:p>
    <w:p w14:paraId="40C54DFC" w14:textId="77777777" w:rsidR="00B22DCB" w:rsidRDefault="00B22DCB" w:rsidP="005F0AAB">
      <w:pPr>
        <w:tabs>
          <w:tab w:val="left" w:pos="1080"/>
        </w:tabs>
        <w:ind w:left="1287" w:firstLine="0"/>
        <w:jc w:val="right"/>
        <w:rPr>
          <w:b/>
          <w:szCs w:val="24"/>
        </w:rPr>
      </w:pPr>
    </w:p>
    <w:p w14:paraId="736124A6" w14:textId="77777777" w:rsidR="00B22DCB" w:rsidRDefault="00B22DCB" w:rsidP="005F0AAB">
      <w:pPr>
        <w:tabs>
          <w:tab w:val="left" w:pos="1080"/>
        </w:tabs>
        <w:ind w:left="1287" w:firstLine="0"/>
        <w:jc w:val="right"/>
        <w:rPr>
          <w:b/>
          <w:szCs w:val="24"/>
        </w:rPr>
      </w:pPr>
    </w:p>
    <w:p w14:paraId="5F47DF62" w14:textId="77777777" w:rsidR="00B22DCB" w:rsidRDefault="00B22DCB" w:rsidP="005F0AAB">
      <w:pPr>
        <w:tabs>
          <w:tab w:val="left" w:pos="1080"/>
        </w:tabs>
        <w:ind w:left="1287" w:firstLine="0"/>
        <w:jc w:val="right"/>
        <w:rPr>
          <w:b/>
          <w:szCs w:val="24"/>
        </w:rPr>
      </w:pPr>
    </w:p>
    <w:p w14:paraId="3F580C1D" w14:textId="77777777" w:rsidR="00B22DCB" w:rsidRDefault="00B22DCB" w:rsidP="005F0AAB">
      <w:pPr>
        <w:tabs>
          <w:tab w:val="left" w:pos="1080"/>
        </w:tabs>
        <w:ind w:left="1287" w:firstLine="0"/>
        <w:jc w:val="right"/>
        <w:rPr>
          <w:b/>
          <w:szCs w:val="24"/>
        </w:rPr>
      </w:pPr>
    </w:p>
    <w:p w14:paraId="6251F1FE" w14:textId="77777777" w:rsidR="00B22DCB" w:rsidRDefault="00B22DCB" w:rsidP="005F0AAB">
      <w:pPr>
        <w:tabs>
          <w:tab w:val="left" w:pos="1080"/>
        </w:tabs>
        <w:ind w:left="1287" w:firstLine="0"/>
        <w:jc w:val="right"/>
        <w:rPr>
          <w:b/>
          <w:szCs w:val="24"/>
        </w:rPr>
      </w:pPr>
    </w:p>
    <w:p w14:paraId="5A0D1B12" w14:textId="77777777" w:rsidR="00B22DCB" w:rsidRDefault="00B22DCB" w:rsidP="005F0AAB">
      <w:pPr>
        <w:tabs>
          <w:tab w:val="left" w:pos="1080"/>
        </w:tabs>
        <w:ind w:left="1287" w:firstLine="0"/>
        <w:jc w:val="right"/>
        <w:rPr>
          <w:b/>
          <w:szCs w:val="24"/>
        </w:rPr>
      </w:pPr>
    </w:p>
    <w:p w14:paraId="5DB3CF8F" w14:textId="77777777" w:rsidR="00B22DCB" w:rsidRDefault="00B22DCB" w:rsidP="005F0AAB">
      <w:pPr>
        <w:tabs>
          <w:tab w:val="left" w:pos="1080"/>
        </w:tabs>
        <w:ind w:left="1287" w:firstLine="0"/>
        <w:jc w:val="right"/>
        <w:rPr>
          <w:b/>
          <w:szCs w:val="24"/>
        </w:rPr>
      </w:pPr>
    </w:p>
    <w:p w14:paraId="66B3E15E" w14:textId="77777777" w:rsidR="00B22DCB" w:rsidRDefault="00B22DCB" w:rsidP="005F0AAB">
      <w:pPr>
        <w:tabs>
          <w:tab w:val="left" w:pos="1080"/>
        </w:tabs>
        <w:ind w:left="1287" w:firstLine="0"/>
        <w:jc w:val="right"/>
        <w:rPr>
          <w:b/>
          <w:szCs w:val="24"/>
        </w:rPr>
      </w:pPr>
    </w:p>
    <w:p w14:paraId="361406FD" w14:textId="77777777" w:rsidR="00B22DCB" w:rsidRDefault="00B22DCB" w:rsidP="005F0AAB">
      <w:pPr>
        <w:tabs>
          <w:tab w:val="left" w:pos="1080"/>
        </w:tabs>
        <w:ind w:left="1287" w:firstLine="0"/>
        <w:jc w:val="right"/>
        <w:rPr>
          <w:b/>
          <w:szCs w:val="24"/>
        </w:rPr>
      </w:pPr>
    </w:p>
    <w:p w14:paraId="44C2ADD1" w14:textId="77777777" w:rsidR="00B22DCB" w:rsidRDefault="00B22DCB" w:rsidP="005F0AAB">
      <w:pPr>
        <w:tabs>
          <w:tab w:val="left" w:pos="1080"/>
        </w:tabs>
        <w:ind w:left="1287" w:firstLine="0"/>
        <w:jc w:val="right"/>
        <w:rPr>
          <w:b/>
          <w:szCs w:val="24"/>
        </w:rPr>
      </w:pPr>
    </w:p>
    <w:p w14:paraId="19CE039A" w14:textId="77777777" w:rsidR="00B22DCB" w:rsidRDefault="00B22DCB" w:rsidP="005F0AAB">
      <w:pPr>
        <w:tabs>
          <w:tab w:val="left" w:pos="1080"/>
        </w:tabs>
        <w:ind w:left="1287" w:firstLine="0"/>
        <w:jc w:val="right"/>
        <w:rPr>
          <w:b/>
          <w:szCs w:val="24"/>
        </w:rPr>
      </w:pPr>
    </w:p>
    <w:p w14:paraId="343DB649" w14:textId="77777777" w:rsidR="00B22DCB" w:rsidRDefault="00B22DCB" w:rsidP="005F0AAB">
      <w:pPr>
        <w:tabs>
          <w:tab w:val="left" w:pos="1080"/>
        </w:tabs>
        <w:ind w:left="1287" w:firstLine="0"/>
        <w:jc w:val="right"/>
        <w:rPr>
          <w:b/>
          <w:szCs w:val="24"/>
        </w:rPr>
      </w:pPr>
    </w:p>
    <w:p w14:paraId="0CBA1074" w14:textId="77777777" w:rsidR="00B22DCB" w:rsidRDefault="00B22DCB" w:rsidP="005F0AAB">
      <w:pPr>
        <w:tabs>
          <w:tab w:val="left" w:pos="1080"/>
        </w:tabs>
        <w:ind w:left="1287" w:firstLine="0"/>
        <w:jc w:val="right"/>
        <w:rPr>
          <w:b/>
          <w:szCs w:val="24"/>
        </w:rPr>
      </w:pPr>
    </w:p>
    <w:p w14:paraId="3E1983AC" w14:textId="77777777" w:rsidR="00B22DCB" w:rsidRDefault="00B22DCB" w:rsidP="005F0AAB">
      <w:pPr>
        <w:tabs>
          <w:tab w:val="left" w:pos="1080"/>
        </w:tabs>
        <w:ind w:left="1287" w:firstLine="0"/>
        <w:jc w:val="right"/>
        <w:rPr>
          <w:b/>
          <w:szCs w:val="24"/>
        </w:rPr>
      </w:pPr>
    </w:p>
    <w:p w14:paraId="16AF6BF0" w14:textId="77777777" w:rsidR="00B22DCB" w:rsidRDefault="00B22DCB" w:rsidP="005F0AAB">
      <w:pPr>
        <w:tabs>
          <w:tab w:val="left" w:pos="1080"/>
        </w:tabs>
        <w:ind w:left="1287" w:firstLine="0"/>
        <w:jc w:val="right"/>
        <w:rPr>
          <w:b/>
          <w:szCs w:val="24"/>
        </w:rPr>
      </w:pPr>
    </w:p>
    <w:p w14:paraId="3F6E497D" w14:textId="77777777" w:rsidR="00B22DCB" w:rsidRDefault="00B22DCB" w:rsidP="005F0AAB">
      <w:pPr>
        <w:tabs>
          <w:tab w:val="left" w:pos="1080"/>
        </w:tabs>
        <w:ind w:left="1287" w:firstLine="0"/>
        <w:jc w:val="right"/>
        <w:rPr>
          <w:b/>
          <w:szCs w:val="24"/>
        </w:rPr>
      </w:pPr>
    </w:p>
    <w:p w14:paraId="0D11E225" w14:textId="77777777" w:rsidR="00B22DCB" w:rsidRDefault="00B22DCB" w:rsidP="005F0AAB">
      <w:pPr>
        <w:tabs>
          <w:tab w:val="left" w:pos="1080"/>
        </w:tabs>
        <w:ind w:left="1287" w:firstLine="0"/>
        <w:jc w:val="right"/>
        <w:rPr>
          <w:b/>
          <w:szCs w:val="24"/>
        </w:rPr>
      </w:pPr>
    </w:p>
    <w:p w14:paraId="6CBE864C" w14:textId="77777777" w:rsidR="00B22DCB" w:rsidRDefault="00B22DCB" w:rsidP="005F0AAB">
      <w:pPr>
        <w:tabs>
          <w:tab w:val="left" w:pos="1080"/>
        </w:tabs>
        <w:ind w:left="1287" w:firstLine="0"/>
        <w:jc w:val="right"/>
        <w:rPr>
          <w:b/>
          <w:szCs w:val="24"/>
        </w:rPr>
      </w:pPr>
    </w:p>
    <w:p w14:paraId="3FAD4DD0" w14:textId="77777777" w:rsidR="00B22DCB" w:rsidRDefault="00B22DCB" w:rsidP="005F0AAB">
      <w:pPr>
        <w:tabs>
          <w:tab w:val="left" w:pos="1080"/>
        </w:tabs>
        <w:ind w:left="1287" w:firstLine="0"/>
        <w:jc w:val="right"/>
        <w:rPr>
          <w:b/>
          <w:szCs w:val="24"/>
        </w:rPr>
      </w:pPr>
    </w:p>
    <w:p w14:paraId="7F208A34" w14:textId="77777777" w:rsidR="00B22DCB" w:rsidRDefault="00B22DCB" w:rsidP="005F0AAB">
      <w:pPr>
        <w:tabs>
          <w:tab w:val="left" w:pos="1080"/>
        </w:tabs>
        <w:ind w:left="1287" w:firstLine="0"/>
        <w:jc w:val="right"/>
        <w:rPr>
          <w:b/>
          <w:szCs w:val="24"/>
        </w:rPr>
      </w:pPr>
    </w:p>
    <w:p w14:paraId="5FFFDE20" w14:textId="77777777" w:rsidR="00B22DCB" w:rsidRDefault="00B22DCB" w:rsidP="005F0AAB">
      <w:pPr>
        <w:tabs>
          <w:tab w:val="left" w:pos="1080"/>
        </w:tabs>
        <w:ind w:left="1287" w:firstLine="0"/>
        <w:jc w:val="right"/>
        <w:rPr>
          <w:b/>
          <w:szCs w:val="24"/>
        </w:rPr>
      </w:pPr>
    </w:p>
    <w:p w14:paraId="22DE1CEE" w14:textId="77777777" w:rsidR="00B22DCB" w:rsidRDefault="00B22DCB" w:rsidP="005F0AAB">
      <w:pPr>
        <w:tabs>
          <w:tab w:val="left" w:pos="1080"/>
        </w:tabs>
        <w:ind w:left="1287" w:firstLine="0"/>
        <w:jc w:val="right"/>
        <w:rPr>
          <w:b/>
          <w:szCs w:val="24"/>
        </w:rPr>
      </w:pPr>
    </w:p>
    <w:p w14:paraId="0CCFACE5" w14:textId="77777777" w:rsidR="00B22DCB" w:rsidRDefault="00B22DCB" w:rsidP="005F0AAB">
      <w:pPr>
        <w:tabs>
          <w:tab w:val="left" w:pos="1080"/>
        </w:tabs>
        <w:ind w:left="1287" w:firstLine="0"/>
        <w:jc w:val="right"/>
        <w:rPr>
          <w:b/>
          <w:szCs w:val="24"/>
        </w:rPr>
      </w:pPr>
    </w:p>
    <w:p w14:paraId="2A2BD808" w14:textId="21A3325C" w:rsidR="005F0AAB" w:rsidRPr="00FF264F" w:rsidRDefault="005F0AAB" w:rsidP="005F0AAB">
      <w:pPr>
        <w:tabs>
          <w:tab w:val="left" w:pos="1080"/>
        </w:tabs>
        <w:ind w:left="1287" w:firstLine="0"/>
        <w:jc w:val="right"/>
        <w:rPr>
          <w:b/>
          <w:szCs w:val="24"/>
        </w:rPr>
      </w:pPr>
      <w:r w:rsidRPr="00FF264F">
        <w:rPr>
          <w:b/>
          <w:szCs w:val="24"/>
        </w:rPr>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 xml:space="preserve">1. 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 xml:space="preserve">с контрагентами, которые гарантируют добросовестность своих партнеров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 xml:space="preserve">2. 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6"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 xml:space="preserve">3. 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
    <w:p w14:paraId="54AD88E0" w14:textId="77777777" w:rsidR="005F0AAB" w:rsidRPr="00FF264F" w:rsidRDefault="005F0AAB" w:rsidP="005F0AAB">
      <w:pPr>
        <w:autoSpaceDE w:val="0"/>
        <w:autoSpaceDN w:val="0"/>
        <w:adjustRightInd w:val="0"/>
        <w:spacing w:line="240" w:lineRule="auto"/>
        <w:ind w:firstLine="709"/>
        <w:rPr>
          <w:sz w:val="28"/>
          <w:szCs w:val="28"/>
        </w:rPr>
      </w:pPr>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w:t>
      </w:r>
      <w:r w:rsidRPr="00FF264F">
        <w:rPr>
          <w:sz w:val="28"/>
          <w:szCs w:val="28"/>
        </w:rPr>
        <w:lastRenderedPageBreak/>
        <w:t xml:space="preserve">- 3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рабочих дней с даты направления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 xml:space="preserve">настоящий Договор в одностороннем порядке, полностью или в части, направив письменное уведомление о расторжении. Сторона, </w:t>
      </w:r>
      <w:r w:rsidRPr="00ED1CFF">
        <w:rPr>
          <w:sz w:val="28"/>
          <w:szCs w:val="28"/>
        </w:rPr>
        <w:t>по чьей инициативе был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EC58E1">
      <w:pPr>
        <w:pStyle w:val="7-"/>
        <w:numPr>
          <w:ilvl w:val="6"/>
          <w:numId w:val="43"/>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г.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7"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работах,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N п/п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3" w:name="P248"/>
            <w:bookmarkEnd w:id="283"/>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w:t>
            </w:r>
            <w:r w:rsidRPr="00837624">
              <w:rPr>
                <w:rFonts w:ascii="Times New Roman" w:hAnsi="Times New Roman" w:cs="Times New Roman"/>
                <w:sz w:val="24"/>
                <w:szCs w:val="24"/>
              </w:rPr>
              <w:lastRenderedPageBreak/>
              <w:t>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8"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4" w:name="P268"/>
            <w:bookmarkEnd w:id="284"/>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указывается количество человек (за предшествующий календарный </w:t>
            </w:r>
            <w:r w:rsidRPr="00837624">
              <w:rPr>
                <w:rFonts w:ascii="Times New Roman" w:hAnsi="Times New Roman" w:cs="Times New Roman"/>
                <w:sz w:val="24"/>
                <w:szCs w:val="24"/>
              </w:rPr>
              <w:lastRenderedPageBreak/>
              <w:t>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w:t>
            </w:r>
            <w:r w:rsidRPr="00837624">
              <w:rPr>
                <w:rFonts w:ascii="Times New Roman" w:hAnsi="Times New Roman" w:cs="Times New Roman"/>
                <w:sz w:val="24"/>
                <w:szCs w:val="24"/>
              </w:rPr>
              <w:lastRenderedPageBreak/>
              <w:t>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5" w:name="P275"/>
            <w:bookmarkEnd w:id="285"/>
            <w:r w:rsidRPr="00837624">
              <w:rPr>
                <w:rFonts w:ascii="Times New Roman" w:hAnsi="Times New Roman" w:cs="Times New Roman"/>
                <w:sz w:val="24"/>
                <w:szCs w:val="24"/>
              </w:rPr>
              <w:lastRenderedPageBreak/>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(за 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40"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6" w:name="P290"/>
            <w:bookmarkEnd w:id="286"/>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2"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43"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w:t>
            </w:r>
            <w:r w:rsidRPr="00837624">
              <w:rPr>
                <w:rFonts w:ascii="Times New Roman" w:hAnsi="Times New Roman" w:cs="Times New Roman"/>
                <w:sz w:val="24"/>
                <w:szCs w:val="24"/>
              </w:rPr>
              <w:lastRenderedPageBreak/>
              <w:t xml:space="preserve">услуг для обеспечения государственных и муниципальных нужд", и (или) договоров, заключенных в соответствии с Федеральным </w:t>
            </w:r>
            <w:hyperlink r:id="rId4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7"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подписавшего,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0"/>
      <w:bookmarkEnd w:id="287"/>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1"/>
      <w:bookmarkEnd w:id="288"/>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9" w:name="P322"/>
      <w:bookmarkEnd w:id="289"/>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8"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9"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п/п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(фамилия, имя, отчество подписавшего,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EC58E1">
      <w:pPr>
        <w:widowControl w:val="0"/>
        <w:numPr>
          <w:ilvl w:val="0"/>
          <w:numId w:val="38"/>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3B96CE0"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lastRenderedPageBreak/>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50"/>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90" w:name="_Ref429411315"/>
      <w:r w:rsidRPr="00556B64">
        <w:rPr>
          <w:color w:val="0070C0"/>
        </w:rPr>
        <w:lastRenderedPageBreak/>
        <w:t xml:space="preserve"> </w:t>
      </w:r>
      <w:bookmarkEnd w:id="290"/>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г.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1" w:name="_Toc368934345"/>
      <w:bookmarkStart w:id="292" w:name="_Toc369092709"/>
      <w:bookmarkStart w:id="293" w:name="_Toc388864105"/>
      <w:bookmarkStart w:id="294" w:name="_Toc298234717"/>
      <w:bookmarkStart w:id="295" w:name="_Toc255987079"/>
      <w:bookmarkStart w:id="296"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1"/>
      <w:bookmarkEnd w:id="292"/>
      <w:bookmarkEnd w:id="293"/>
      <w:r w:rsidRPr="00837624">
        <w:rPr>
          <w:b/>
        </w:rPr>
        <w:t xml:space="preserve"> </w:t>
      </w:r>
      <w:bookmarkEnd w:id="294"/>
      <w:bookmarkEnd w:id="295"/>
      <w:bookmarkEnd w:id="296"/>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п/п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Собственного,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ВЛ</w:t>
            </w:r>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(фамилия, имя, отчество подписавшего,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lastRenderedPageBreak/>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837624" w:rsidRDefault="00D12399" w:rsidP="00EC58E1">
      <w:pPr>
        <w:numPr>
          <w:ilvl w:val="0"/>
          <w:numId w:val="34"/>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6ADF84F"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7" w:name="_Ref429411324"/>
      <w:r w:rsidRPr="00837624">
        <w:lastRenderedPageBreak/>
        <w:t xml:space="preserve"> </w:t>
      </w:r>
      <w:bookmarkEnd w:id="297"/>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8" w:name="_Toc368934360"/>
      <w:bookmarkStart w:id="299" w:name="_Toc369092724"/>
      <w:bookmarkStart w:id="300"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8"/>
      <w:bookmarkEnd w:id="299"/>
      <w:bookmarkEnd w:id="300"/>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п/п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(фамилия, имя, отчество подписавшего,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w:t>
      </w:r>
      <w:r w:rsidRPr="00837624">
        <w:rPr>
          <w:bCs w:val="0"/>
          <w:sz w:val="20"/>
          <w:szCs w:val="20"/>
          <w:lang w:eastAsia="ru-RU"/>
        </w:rPr>
        <w:lastRenderedPageBreak/>
        <w:t>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1" w:name="_Ref429411344"/>
      <w:r w:rsidRPr="00556B64">
        <w:rPr>
          <w:color w:val="0070C0"/>
          <w:szCs w:val="24"/>
        </w:rPr>
        <w:lastRenderedPageBreak/>
        <w:t xml:space="preserve"> </w:t>
      </w:r>
      <w:bookmarkEnd w:id="301"/>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г.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r w:rsidRPr="00837624">
              <w:rPr>
                <w:sz w:val="20"/>
              </w:rPr>
              <w:t>п/п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r w:rsidRPr="00837624">
              <w:rPr>
                <w:sz w:val="20"/>
              </w:rPr>
              <w:t>в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(фамилия, имя, отчество подписавшего,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г.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2" w:name="_Toc255987078"/>
      <w:bookmarkStart w:id="303" w:name="_Toc307936271"/>
      <w:bookmarkStart w:id="304" w:name="_Ref429411528"/>
      <w:r w:rsidRPr="004D0F20">
        <w:rPr>
          <w:b/>
        </w:rPr>
        <w:t xml:space="preserve">Справка о перечне и объемах выполнения аналогичных договоров </w:t>
      </w:r>
      <w:bookmarkEnd w:id="302"/>
      <w:bookmarkEnd w:id="303"/>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r w:rsidRPr="004D0F20">
              <w:rPr>
                <w:sz w:val="20"/>
                <w:szCs w:val="20"/>
              </w:rPr>
              <w:t>п/п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Сведения о рекламациях по перечислен-</w:t>
            </w:r>
            <w:proofErr w:type="spellStart"/>
            <w:r w:rsidRPr="004D0F20">
              <w:rPr>
                <w:sz w:val="20"/>
                <w:szCs w:val="20"/>
              </w:rPr>
              <w:t>ным</w:t>
            </w:r>
            <w:proofErr w:type="spell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ВЛ</w:t>
            </w:r>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676A6063" w14:textId="77777777" w:rsidR="00F62456" w:rsidRPr="004D0F20" w:rsidRDefault="00F62456" w:rsidP="00F62456">
      <w:pPr>
        <w:tabs>
          <w:tab w:val="left" w:pos="1080"/>
        </w:tabs>
        <w:spacing w:line="240" w:lineRule="auto"/>
        <w:ind w:firstLine="540"/>
        <w:rPr>
          <w:b/>
        </w:rPr>
      </w:pPr>
      <w:bookmarkStart w:id="305" w:name="_Toc247081596"/>
      <w:r w:rsidRPr="004D0F20">
        <w:rPr>
          <w:b/>
        </w:rPr>
        <w:t>М.П.</w:t>
      </w:r>
      <w:bookmarkEnd w:id="305"/>
    </w:p>
    <w:p w14:paraId="7700A96D" w14:textId="77777777" w:rsidR="00F62456" w:rsidRPr="004D0F20" w:rsidRDefault="00F62456" w:rsidP="00F62456">
      <w:pPr>
        <w:tabs>
          <w:tab w:val="left" w:pos="1080"/>
        </w:tabs>
        <w:spacing w:line="240" w:lineRule="auto"/>
        <w:ind w:firstLine="540"/>
      </w:pPr>
      <w:bookmarkStart w:id="306" w:name="_Toc98251776"/>
      <w:bookmarkStart w:id="307"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6"/>
      <w:bookmarkEnd w:id="307"/>
    </w:p>
    <w:p w14:paraId="52340239"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lastRenderedPageBreak/>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5642A9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4"/>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г.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Справка о привлечении в качестве 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п/п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Анкеты указанных лиц, являющихся субъектами малого/ среднего предпринимательства прилагаются.</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(подпись уполномоченного</w:t>
            </w:r>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(фамилия, имя, отчество</w:t>
            </w:r>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подписавшего,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8" w:name="OLE_LINK2"/>
      <w:bookmarkEnd w:id="5"/>
      <w:bookmarkEnd w:id="6"/>
      <w:bookmarkEnd w:id="308"/>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9" w:name="_Toc307936276"/>
      <w:r w:rsidRPr="00787192">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г.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9"/>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 xml:space="preserve">Участник :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(фамилия, имя, отчество подписавшего,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EC58E1">
      <w:pPr>
        <w:numPr>
          <w:ilvl w:val="0"/>
          <w:numId w:val="48"/>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w:t>
      </w:r>
      <w:r w:rsidRPr="00787192">
        <w:rPr>
          <w:sz w:val="20"/>
        </w:rPr>
        <w:lastRenderedPageBreak/>
        <w:t>паспортные данные, адрес прописки (индивидуальный предприниматель – адрес регистрации) и адреса субподрядчиков (коллективных участников).</w:t>
      </w:r>
    </w:p>
    <w:p w14:paraId="3B21E06B"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1DAB4170" w14:textId="77777777" w:rsidR="00AD422D" w:rsidRPr="00787192" w:rsidRDefault="00AD422D" w:rsidP="00EC58E1">
      <w:pPr>
        <w:numPr>
          <w:ilvl w:val="0"/>
          <w:numId w:val="48"/>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r w:rsidRPr="00787192">
        <w:rPr>
          <w:sz w:val="20"/>
        </w:rPr>
        <w:t>служебные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г.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10" w:name="_Toc378254414"/>
      <w:r w:rsidRPr="00CE320F">
        <w:rPr>
          <w:bCs w:val="0"/>
          <w:sz w:val="24"/>
          <w:szCs w:val="24"/>
        </w:rPr>
        <w:t>Форма Справки о кадровых ресурсах</w:t>
      </w:r>
      <w:bookmarkEnd w:id="310"/>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г.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t>п/п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EC58E1">
            <w:pPr>
              <w:numPr>
                <w:ilvl w:val="0"/>
                <w:numId w:val="49"/>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EC58E1">
            <w:pPr>
              <w:numPr>
                <w:ilvl w:val="0"/>
                <w:numId w:val="49"/>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EC58E1">
            <w:pPr>
              <w:numPr>
                <w:ilvl w:val="0"/>
                <w:numId w:val="49"/>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EC58E1">
            <w:pPr>
              <w:numPr>
                <w:ilvl w:val="0"/>
                <w:numId w:val="50"/>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EC58E1">
            <w:pPr>
              <w:numPr>
                <w:ilvl w:val="0"/>
                <w:numId w:val="50"/>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EC58E1">
            <w:pPr>
              <w:numPr>
                <w:ilvl w:val="0"/>
                <w:numId w:val="50"/>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lastRenderedPageBreak/>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EC58E1">
            <w:pPr>
              <w:numPr>
                <w:ilvl w:val="0"/>
                <w:numId w:val="51"/>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EC58E1">
            <w:pPr>
              <w:numPr>
                <w:ilvl w:val="0"/>
                <w:numId w:val="51"/>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EC58E1">
            <w:pPr>
              <w:numPr>
                <w:ilvl w:val="0"/>
                <w:numId w:val="51"/>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(фамилия, имя, отчество подписавшего,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e"/>
        <w:widowControl w:val="0"/>
        <w:ind w:firstLine="709"/>
        <w:jc w:val="right"/>
        <w:rPr>
          <w:rFonts w:eastAsia="Arial Unicode MS"/>
        </w:rPr>
      </w:pPr>
    </w:p>
    <w:p w14:paraId="27AC8DF9" w14:textId="77777777" w:rsidR="00FB52FE" w:rsidRPr="00CA6498" w:rsidRDefault="00FB52FE" w:rsidP="00FB52FE">
      <w:pPr>
        <w:pStyle w:val="affe"/>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г.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1"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1"/>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493A82">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 п/п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 xml:space="preserve">Год (________) </w:t>
            </w:r>
          </w:p>
        </w:tc>
      </w:tr>
      <w:tr w:rsidR="00FB52FE" w:rsidRPr="004E38BC" w14:paraId="55574723" w14:textId="77777777" w:rsidTr="00493A82">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493A82">
            <w:pPr>
              <w:pStyle w:val="aff0"/>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493A82">
            <w:pPr>
              <w:pStyle w:val="aff0"/>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493A82">
            <w:pPr>
              <w:pStyle w:val="aff0"/>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493A82">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493A82">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493A82">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493A82">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493A82">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493A82">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493A82">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493A82">
            <w:pPr>
              <w:widowControl w:val="0"/>
              <w:spacing w:line="240" w:lineRule="auto"/>
              <w:jc w:val="center"/>
              <w:rPr>
                <w:b/>
              </w:rPr>
            </w:pPr>
          </w:p>
        </w:tc>
      </w:tr>
      <w:tr w:rsidR="00FB52FE" w:rsidRPr="004E38BC" w14:paraId="44B87C8F"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493A82">
            <w:pPr>
              <w:pStyle w:val="aff1"/>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493A82">
            <w:pPr>
              <w:pStyle w:val="aff1"/>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493A82">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493A82">
            <w:pPr>
              <w:pStyle w:val="aff1"/>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493A82">
            <w:pPr>
              <w:pStyle w:val="aff1"/>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493A82">
            <w:pPr>
              <w:pStyle w:val="aff1"/>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493A82">
            <w:pPr>
              <w:pStyle w:val="aff1"/>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493A82">
            <w:pPr>
              <w:pStyle w:val="aff1"/>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493A82">
            <w:pPr>
              <w:pStyle w:val="aff1"/>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493A82">
            <w:pPr>
              <w:pStyle w:val="aff1"/>
              <w:widowControl w:val="0"/>
              <w:spacing w:before="0" w:after="0"/>
              <w:ind w:left="0" w:right="0"/>
              <w:jc w:val="both"/>
              <w:rPr>
                <w:bCs w:val="0"/>
                <w:szCs w:val="24"/>
                <w:lang w:eastAsia="en-US"/>
              </w:rPr>
            </w:pPr>
          </w:p>
        </w:tc>
      </w:tr>
      <w:tr w:rsidR="00FB52FE" w:rsidRPr="004E38BC" w14:paraId="58C2C49D"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493A82">
            <w:pPr>
              <w:pStyle w:val="aff1"/>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493A82">
            <w:pPr>
              <w:pStyle w:val="aff1"/>
              <w:widowControl w:val="0"/>
              <w:spacing w:before="0" w:after="0"/>
              <w:jc w:val="both"/>
              <w:rPr>
                <w:szCs w:val="24"/>
                <w:lang w:eastAsia="en-US"/>
              </w:rPr>
            </w:pPr>
          </w:p>
        </w:tc>
      </w:tr>
      <w:tr w:rsidR="00FB52FE" w:rsidRPr="004E38BC" w14:paraId="0F507764"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493A82">
            <w:pPr>
              <w:pStyle w:val="aff1"/>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493A82">
            <w:pPr>
              <w:pStyle w:val="aff1"/>
              <w:widowControl w:val="0"/>
              <w:spacing w:before="0" w:after="0"/>
              <w:jc w:val="both"/>
              <w:rPr>
                <w:szCs w:val="24"/>
                <w:lang w:eastAsia="en-US"/>
              </w:rPr>
            </w:pPr>
          </w:p>
        </w:tc>
      </w:tr>
      <w:tr w:rsidR="00FB52FE" w:rsidRPr="004E38BC" w14:paraId="041680C6"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493A82">
            <w:pPr>
              <w:pStyle w:val="aff1"/>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493A82">
            <w:pPr>
              <w:pStyle w:val="aff1"/>
              <w:widowControl w:val="0"/>
              <w:spacing w:before="0" w:after="0"/>
              <w:rPr>
                <w:szCs w:val="24"/>
              </w:rPr>
            </w:pPr>
            <w:r w:rsidRPr="00C47ED3">
              <w:rPr>
                <w:szCs w:val="24"/>
              </w:rPr>
              <w:t>ИТОГО за год,</w:t>
            </w:r>
          </w:p>
          <w:p w14:paraId="3BBEA885" w14:textId="77777777" w:rsidR="00FB52FE" w:rsidRPr="004D0F20" w:rsidRDefault="00FB52FE" w:rsidP="00493A82">
            <w:pPr>
              <w:pStyle w:val="aff1"/>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493A82">
            <w:pPr>
              <w:pStyle w:val="aff1"/>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493A82">
            <w:pPr>
              <w:pStyle w:val="aff1"/>
              <w:widowControl w:val="0"/>
              <w:spacing w:before="0" w:after="0"/>
              <w:jc w:val="both"/>
              <w:rPr>
                <w:szCs w:val="24"/>
                <w:lang w:eastAsia="en-US"/>
              </w:rPr>
            </w:pPr>
          </w:p>
        </w:tc>
      </w:tr>
      <w:tr w:rsidR="00FB52FE" w:rsidRPr="004E38BC" w14:paraId="61FDE954"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493A82">
            <w:pPr>
              <w:widowControl w:val="0"/>
              <w:spacing w:line="240" w:lineRule="auto"/>
              <w:rPr>
                <w:color w:val="000000"/>
              </w:rPr>
            </w:pPr>
          </w:p>
        </w:tc>
        <w:tc>
          <w:tcPr>
            <w:tcW w:w="579" w:type="pct"/>
          </w:tcPr>
          <w:p w14:paraId="132A8876" w14:textId="77777777" w:rsidR="00FB52FE" w:rsidRPr="004D0F20" w:rsidRDefault="00FB52FE" w:rsidP="00493A82">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493A82">
            <w:pPr>
              <w:widowControl w:val="0"/>
              <w:spacing w:line="240" w:lineRule="auto"/>
              <w:rPr>
                <w:color w:val="000000"/>
              </w:rPr>
            </w:pPr>
          </w:p>
        </w:tc>
      </w:tr>
      <w:tr w:rsidR="00FB52FE" w:rsidRPr="004E38BC" w14:paraId="1C9968AB"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493A82">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(фамилия, имя, отчество подписавшего,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2" w:name="_Toc247081506"/>
      <w:r w:rsidRPr="00591D41">
        <w:rPr>
          <w:b/>
          <w:bCs w:val="0"/>
          <w:sz w:val="24"/>
          <w:szCs w:val="24"/>
          <w:lang w:eastAsia="ru-RU"/>
        </w:rPr>
        <w:lastRenderedPageBreak/>
        <w:t>Инструкции по заполнению</w:t>
      </w:r>
      <w:bookmarkEnd w:id="312"/>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 xml:space="preserve">сроков против каждого этапа / </w:t>
      </w:r>
      <w:proofErr w:type="spellStart"/>
      <w:r w:rsidRPr="00574BFC">
        <w:rPr>
          <w:sz w:val="20"/>
          <w:szCs w:val="20"/>
        </w:rPr>
        <w:t>подэтапа</w:t>
      </w:r>
      <w:proofErr w:type="spellEnd"/>
      <w:r w:rsidRPr="00574BFC">
        <w:rPr>
          <w:sz w:val="20"/>
          <w:szCs w:val="20"/>
        </w:rPr>
        <w:t xml:space="preserve">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 xml:space="preserve">может быть также подготовлен с использованием программного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51"/>
      <w:headerReference w:type="first" r:id="rId52"/>
      <w:footerReference w:type="first" r:id="rId53"/>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668E29AA" w15:done="0"/>
  <w15:commentEx w15:paraId="4BBB00DB" w15:done="0"/>
  <w15:commentEx w15:paraId="7636FFF9" w15:done="0"/>
  <w15:commentEx w15:paraId="3A59CC31"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9F4238" w14:textId="77777777" w:rsidR="00790C53" w:rsidRDefault="00790C53">
      <w:pPr>
        <w:spacing w:line="240" w:lineRule="auto"/>
      </w:pPr>
      <w:r>
        <w:separator/>
      </w:r>
    </w:p>
  </w:endnote>
  <w:endnote w:type="continuationSeparator" w:id="0">
    <w:p w14:paraId="6206D44D" w14:textId="77777777" w:rsidR="00790C53" w:rsidRDefault="00790C53">
      <w:pPr>
        <w:spacing w:line="240" w:lineRule="auto"/>
      </w:pPr>
      <w:r>
        <w:continuationSeparator/>
      </w:r>
    </w:p>
  </w:endnote>
  <w:endnote w:type="continuationNotice" w:id="1">
    <w:p w14:paraId="40BF9B0B" w14:textId="77777777" w:rsidR="00790C53" w:rsidRDefault="00790C5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EF4A5D" w:rsidRDefault="00EF4A5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41C723EF" w:rsidR="00EF4A5D" w:rsidRPr="00FA0376" w:rsidRDefault="00EF4A5D"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98293A">
      <w:rPr>
        <w:noProof/>
        <w:sz w:val="16"/>
        <w:szCs w:val="16"/>
        <w:lang w:eastAsia="ru-RU"/>
      </w:rPr>
      <w:t>3</w:t>
    </w:r>
    <w:r w:rsidRPr="00FA0376">
      <w:rPr>
        <w:sz w:val="16"/>
        <w:szCs w:val="16"/>
        <w:lang w:eastAsia="ru-RU"/>
      </w:rPr>
      <w:fldChar w:fldCharType="end"/>
    </w:r>
  </w:p>
  <w:p w14:paraId="3B08FB40" w14:textId="3B94CA97" w:rsidR="00EF4A5D" w:rsidRPr="00EF4A5D" w:rsidRDefault="00EF4A5D" w:rsidP="00EF4A5D">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Pr="00EF4A5D">
      <w:rPr>
        <w:sz w:val="18"/>
        <w:szCs w:val="18"/>
      </w:rPr>
      <w:t xml:space="preserve">право заключения договора на проведение кадастровых работ с целью государственного кадастрового учета земельных участков, заключения долгосрочных договоров аренды земельных участков , а также подготовка текстового и графического описаний местоположения границ охранных зон с внесением сведений в государственный кадастр недвижимости объектов электросетевого хозяйства филиала ПАО «МРСК Юга» - «Калмэнерго» под ТП и РП напряжением 0,4/10 </w:t>
    </w:r>
    <w:proofErr w:type="spellStart"/>
    <w:r w:rsidRPr="00EF4A5D">
      <w:rPr>
        <w:sz w:val="18"/>
        <w:szCs w:val="18"/>
      </w:rPr>
      <w:t>кВ</w:t>
    </w:r>
    <w:proofErr w:type="spellEnd"/>
    <w:r w:rsidRPr="00EF4A5D">
      <w:rPr>
        <w:sz w:val="18"/>
        <w:szCs w:val="18"/>
      </w:rPr>
      <w:t xml:space="preserve">,  в количестве 399 штук,  ВЛ напряжением 0,4/10 </w:t>
    </w:r>
    <w:proofErr w:type="spellStart"/>
    <w:r w:rsidRPr="00EF4A5D">
      <w:rPr>
        <w:sz w:val="18"/>
        <w:szCs w:val="18"/>
      </w:rPr>
      <w:t>кВ</w:t>
    </w:r>
    <w:proofErr w:type="spellEnd"/>
    <w:r w:rsidRPr="00EF4A5D">
      <w:rPr>
        <w:sz w:val="18"/>
        <w:szCs w:val="18"/>
      </w:rPr>
      <w:t>, протяженностью 216 км для нужд филиала ПАО «МРСК Юга» - «Калмэнерго»</w:t>
    </w:r>
  </w:p>
  <w:p w14:paraId="629B92FA" w14:textId="77777777" w:rsidR="00EF4A5D" w:rsidRPr="008B416A" w:rsidRDefault="00EF4A5D"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EF4A5D" w:rsidRDefault="00EF4A5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EF4A5D" w:rsidRDefault="00EF4A5D"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EF4A5D" w:rsidRDefault="00EF4A5D"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EF4A5D" w:rsidRPr="00C107B8" w:rsidRDefault="00EF4A5D"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EF4A5D" w:rsidRDefault="00EF4A5D"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EF4A5D" w:rsidRPr="00C107B8" w:rsidRDefault="00EF4A5D"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B1FB86" w14:textId="77777777" w:rsidR="00790C53" w:rsidRDefault="00790C53">
      <w:pPr>
        <w:spacing w:line="240" w:lineRule="auto"/>
      </w:pPr>
      <w:r>
        <w:separator/>
      </w:r>
    </w:p>
  </w:footnote>
  <w:footnote w:type="continuationSeparator" w:id="0">
    <w:p w14:paraId="0856CF9B" w14:textId="77777777" w:rsidR="00790C53" w:rsidRDefault="00790C53">
      <w:pPr>
        <w:spacing w:line="240" w:lineRule="auto"/>
      </w:pPr>
      <w:r>
        <w:continuationSeparator/>
      </w:r>
    </w:p>
  </w:footnote>
  <w:footnote w:type="continuationNotice" w:id="1">
    <w:p w14:paraId="5E50A87C" w14:textId="77777777" w:rsidR="00790C53" w:rsidRDefault="00790C53">
      <w:pPr>
        <w:spacing w:line="240" w:lineRule="auto"/>
      </w:pPr>
    </w:p>
  </w:footnote>
  <w:footnote w:id="2">
    <w:p w14:paraId="53FF1E40" w14:textId="77777777" w:rsidR="00EF4A5D" w:rsidRDefault="00EF4A5D" w:rsidP="00664952">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7D384ED8" w14:textId="77777777" w:rsidR="00EF4A5D" w:rsidRDefault="00EF4A5D" w:rsidP="00664952">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7435AD40" w14:textId="77777777" w:rsidR="00EF4A5D" w:rsidRDefault="00EF4A5D" w:rsidP="00664952">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4A4468F6" w14:textId="77777777" w:rsidR="00EF4A5D" w:rsidRDefault="00EF4A5D" w:rsidP="00664952">
      <w:pPr>
        <w:pStyle w:val="afff4"/>
      </w:pPr>
      <w:r>
        <w:rPr>
          <w:rStyle w:val="afffffff5"/>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EF4A5D" w:rsidRDefault="00EF4A5D"/>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EF4A5D" w:rsidRDefault="00EF4A5D"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EF4A5D" w:rsidRDefault="00EF4A5D">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EF4A5D" w:rsidRDefault="00EF4A5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EF4A5D" w:rsidRDefault="00EF4A5D"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EF4A5D" w:rsidRDefault="00EF4A5D">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EF4A5D" w:rsidRDefault="00EF4A5D"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EF4A5D" w:rsidRDefault="00EF4A5D">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EF4A5D" w:rsidRDefault="00EF4A5D">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EF4A5D" w:rsidRDefault="00EF4A5D"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4">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5">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6">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7">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8">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9">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0">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1">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3">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4">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7">
    <w:nsid w:val="4CAE6E09"/>
    <w:multiLevelType w:val="hybridMultilevel"/>
    <w:tmpl w:val="4066EDD0"/>
    <w:lvl w:ilvl="0" w:tplc="C4FED824">
      <w:start w:val="1"/>
      <w:numFmt w:val="decimal"/>
      <w:lvlText w:val="%1."/>
      <w:lvlJc w:val="left"/>
      <w:pPr>
        <w:tabs>
          <w:tab w:val="num" w:pos="720"/>
        </w:tabs>
        <w:ind w:left="720" w:hanging="360"/>
      </w:pPr>
      <w:rPr>
        <w:rFonts w:cs="Times New Roman" w:hint="default"/>
      </w:rPr>
    </w:lvl>
    <w:lvl w:ilvl="1" w:tplc="04190019">
      <w:numFmt w:val="none"/>
      <w:lvlText w:val=""/>
      <w:lvlJc w:val="left"/>
      <w:pPr>
        <w:tabs>
          <w:tab w:val="num" w:pos="360"/>
        </w:tabs>
      </w:pPr>
      <w:rPr>
        <w:rFonts w:cs="Times New Roman"/>
      </w:rPr>
    </w:lvl>
    <w:lvl w:ilvl="2" w:tplc="0419001B">
      <w:numFmt w:val="none"/>
      <w:lvlText w:val=""/>
      <w:lvlJc w:val="left"/>
      <w:pPr>
        <w:tabs>
          <w:tab w:val="num" w:pos="360"/>
        </w:tabs>
      </w:pPr>
      <w:rPr>
        <w:rFonts w:cs="Times New Roman"/>
      </w:rPr>
    </w:lvl>
    <w:lvl w:ilvl="3" w:tplc="0419000F">
      <w:numFmt w:val="none"/>
      <w:lvlText w:val=""/>
      <w:lvlJc w:val="left"/>
      <w:pPr>
        <w:tabs>
          <w:tab w:val="num" w:pos="360"/>
        </w:tabs>
      </w:pPr>
      <w:rPr>
        <w:rFonts w:cs="Times New Roman"/>
      </w:rPr>
    </w:lvl>
    <w:lvl w:ilvl="4" w:tplc="04190019">
      <w:numFmt w:val="none"/>
      <w:lvlText w:val=""/>
      <w:lvlJc w:val="left"/>
      <w:pPr>
        <w:tabs>
          <w:tab w:val="num" w:pos="360"/>
        </w:tabs>
      </w:pPr>
      <w:rPr>
        <w:rFonts w:cs="Times New Roman"/>
      </w:rPr>
    </w:lvl>
    <w:lvl w:ilvl="5" w:tplc="0419001B">
      <w:numFmt w:val="none"/>
      <w:lvlText w:val=""/>
      <w:lvlJc w:val="left"/>
      <w:pPr>
        <w:tabs>
          <w:tab w:val="num" w:pos="360"/>
        </w:tabs>
      </w:pPr>
      <w:rPr>
        <w:rFonts w:cs="Times New Roman"/>
      </w:rPr>
    </w:lvl>
    <w:lvl w:ilvl="6" w:tplc="0419000F">
      <w:numFmt w:val="none"/>
      <w:lvlText w:val=""/>
      <w:lvlJc w:val="left"/>
      <w:pPr>
        <w:tabs>
          <w:tab w:val="num" w:pos="360"/>
        </w:tabs>
      </w:pPr>
      <w:rPr>
        <w:rFonts w:cs="Times New Roman"/>
      </w:rPr>
    </w:lvl>
    <w:lvl w:ilvl="7" w:tplc="04190019">
      <w:numFmt w:val="none"/>
      <w:lvlText w:val=""/>
      <w:lvlJc w:val="left"/>
      <w:pPr>
        <w:tabs>
          <w:tab w:val="num" w:pos="360"/>
        </w:tabs>
      </w:pPr>
      <w:rPr>
        <w:rFonts w:cs="Times New Roman"/>
      </w:rPr>
    </w:lvl>
    <w:lvl w:ilvl="8" w:tplc="0419001B">
      <w:numFmt w:val="none"/>
      <w:lvlText w:val=""/>
      <w:lvlJc w:val="left"/>
      <w:pPr>
        <w:tabs>
          <w:tab w:val="num" w:pos="360"/>
        </w:tabs>
      </w:pPr>
      <w:rPr>
        <w:rFonts w:cs="Times New Roman"/>
      </w:rPr>
    </w:lvl>
  </w:abstractNum>
  <w:abstractNum w:abstractNumId="98">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3">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4">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5">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7">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8">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9">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2">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2"/>
  </w:num>
  <w:num w:numId="8">
    <w:abstractNumId w:val="106"/>
  </w:num>
  <w:num w:numId="9">
    <w:abstractNumId w:val="76"/>
  </w:num>
  <w:num w:numId="10">
    <w:abstractNumId w:val="87"/>
  </w:num>
  <w:num w:numId="11">
    <w:abstractNumId w:val="92"/>
  </w:num>
  <w:num w:numId="12">
    <w:abstractNumId w:val="95"/>
  </w:num>
  <w:num w:numId="13">
    <w:abstractNumId w:val="94"/>
  </w:num>
  <w:num w:numId="14">
    <w:abstractNumId w:val="110"/>
  </w:num>
  <w:num w:numId="15">
    <w:abstractNumId w:val="96"/>
  </w:num>
  <w:num w:numId="16">
    <w:abstractNumId w:val="82"/>
  </w:num>
  <w:num w:numId="17">
    <w:abstractNumId w:val="78"/>
  </w:num>
  <w:num w:numId="18">
    <w:abstractNumId w:val="111"/>
  </w:num>
  <w:num w:numId="19">
    <w:abstractNumId w:val="107"/>
  </w:num>
  <w:num w:numId="20">
    <w:abstractNumId w:val="99"/>
  </w:num>
  <w:num w:numId="21">
    <w:abstractNumId w:val="84"/>
  </w:num>
  <w:num w:numId="22">
    <w:abstractNumId w:val="85"/>
  </w:num>
  <w:num w:numId="23">
    <w:abstractNumId w:val="93"/>
  </w:num>
  <w:num w:numId="24">
    <w:abstractNumId w:val="89"/>
  </w:num>
  <w:num w:numId="25">
    <w:abstractNumId w:val="100"/>
  </w:num>
  <w:num w:numId="26">
    <w:abstractNumId w:val="83"/>
  </w:num>
  <w:num w:numId="27">
    <w:abstractNumId w:val="104"/>
  </w:num>
  <w:num w:numId="28">
    <w:abstractNumId w:val="103"/>
  </w:num>
  <w:num w:numId="29">
    <w:abstractNumId w:val="88"/>
  </w:num>
  <w:num w:numId="30">
    <w:abstractNumId w:val="73"/>
  </w:num>
  <w:num w:numId="31">
    <w:abstractNumId w:val="81"/>
  </w:num>
  <w:num w:numId="32">
    <w:abstractNumId w:val="108"/>
  </w:num>
  <w:num w:numId="33">
    <w:abstractNumId w:val="72"/>
  </w:num>
  <w:num w:numId="34">
    <w:abstractNumId w:val="69"/>
  </w:num>
  <w:num w:numId="35">
    <w:abstractNumId w:val="98"/>
  </w:num>
  <w:num w:numId="36">
    <w:abstractNumId w:val="74"/>
  </w:num>
  <w:num w:numId="37">
    <w:abstractNumId w:val="91"/>
  </w:num>
  <w:num w:numId="38">
    <w:abstractNumId w:val="105"/>
  </w:num>
  <w:num w:numId="39">
    <w:abstractNumId w:val="86"/>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2">
    <w:abstractNumId w:val="90"/>
  </w:num>
  <w:num w:numId="43">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4">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5">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6">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7"/>
  </w:num>
  <w:num w:numId="48">
    <w:abstractNumId w:val="109"/>
  </w:num>
  <w:num w:numId="49">
    <w:abstractNumId w:val="80"/>
  </w:num>
  <w:num w:numId="50">
    <w:abstractNumId w:val="71"/>
  </w:num>
  <w:num w:numId="51">
    <w:abstractNumId w:val="75"/>
  </w:num>
  <w:num w:numId="52">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851"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235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5">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1702" w:firstLine="0"/>
        </w:pPr>
        <w:rPr>
          <w:rFonts w:hint="default"/>
          <w:color w:val="auto"/>
        </w:rPr>
      </w:lvl>
    </w:lvlOverride>
    <w:lvlOverride w:ilvl="2">
      <w:startOverride w:val="7"/>
      <w:lvl w:ilvl="2">
        <w:start w:val="7"/>
        <w:numFmt w:val="decimal"/>
        <w:pStyle w:val="3-"/>
        <w:lvlText w:val="%1.%2.%3."/>
        <w:lvlJc w:val="left"/>
        <w:pPr>
          <w:ind w:left="6238" w:hanging="567"/>
        </w:pPr>
        <w:rPr>
          <w:rFonts w:hint="default"/>
          <w:b/>
          <w:color w:val="auto"/>
        </w:rPr>
      </w:lvl>
    </w:lvlOverride>
    <w:lvlOverride w:ilvl="3">
      <w:startOverride w:val="6"/>
      <w:lvl w:ilvl="3">
        <w:start w:val="6"/>
        <w:numFmt w:val="decimal"/>
        <w:pStyle w:val="4-"/>
        <w:lvlText w:val="%1.%2.%3.%4."/>
        <w:lvlJc w:val="left"/>
        <w:pPr>
          <w:ind w:left="2241" w:hanging="681"/>
        </w:pPr>
        <w:rPr>
          <w:rFonts w:hint="default"/>
          <w:b/>
          <w:color w:val="auto"/>
        </w:rPr>
      </w:lvl>
    </w:lvlOverride>
  </w:num>
  <w:num w:numId="58">
    <w:abstractNumId w:val="97"/>
    <w:lvlOverride w:ilvl="0">
      <w:startOverride w:val="1"/>
    </w:lvlOverride>
    <w:lvlOverride w:ilvl="1"/>
    <w:lvlOverride w:ilvl="2"/>
    <w:lvlOverride w:ilvl="3"/>
    <w:lvlOverride w:ilvl="4"/>
    <w:lvlOverride w:ilvl="5"/>
    <w:lvlOverride w:ilvl="6"/>
    <w:lvlOverride w:ilvl="7"/>
    <w:lvlOverride w:ilvl="8"/>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Печёнкин Анатолий Владимирович [2]">
    <w15:presenceInfo w15:providerId="AD" w15:userId="S-1-5-21-2114690281-3934650431-2102737833-8181"/>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59D"/>
    <w:rsid w:val="00030923"/>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1CC"/>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63068"/>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4C2"/>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25B28"/>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C2CA5"/>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34A0"/>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27700"/>
    <w:rsid w:val="00433E98"/>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2A2E"/>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3A82"/>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0F63"/>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5E64"/>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5EE4"/>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952"/>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5A0"/>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8A3"/>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0C53"/>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BC2"/>
    <w:rsid w:val="00812D4E"/>
    <w:rsid w:val="008149EE"/>
    <w:rsid w:val="008154C1"/>
    <w:rsid w:val="00821956"/>
    <w:rsid w:val="00821D08"/>
    <w:rsid w:val="00822566"/>
    <w:rsid w:val="008236FA"/>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0FC4"/>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59C9"/>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27E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5C48"/>
    <w:rsid w:val="00957C61"/>
    <w:rsid w:val="00960C70"/>
    <w:rsid w:val="009610EE"/>
    <w:rsid w:val="00963295"/>
    <w:rsid w:val="00963CAF"/>
    <w:rsid w:val="00965F6F"/>
    <w:rsid w:val="00972AAA"/>
    <w:rsid w:val="00972F0E"/>
    <w:rsid w:val="00973948"/>
    <w:rsid w:val="009747A8"/>
    <w:rsid w:val="009767CE"/>
    <w:rsid w:val="00981902"/>
    <w:rsid w:val="00981E6F"/>
    <w:rsid w:val="009820FB"/>
    <w:rsid w:val="0098261F"/>
    <w:rsid w:val="0098293A"/>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AF7B3D"/>
    <w:rsid w:val="00B012FE"/>
    <w:rsid w:val="00B01A77"/>
    <w:rsid w:val="00B033E2"/>
    <w:rsid w:val="00B068E7"/>
    <w:rsid w:val="00B11CB9"/>
    <w:rsid w:val="00B1234A"/>
    <w:rsid w:val="00B12695"/>
    <w:rsid w:val="00B16FBE"/>
    <w:rsid w:val="00B20155"/>
    <w:rsid w:val="00B20262"/>
    <w:rsid w:val="00B209CD"/>
    <w:rsid w:val="00B22B2F"/>
    <w:rsid w:val="00B22DCB"/>
    <w:rsid w:val="00B249D6"/>
    <w:rsid w:val="00B24E19"/>
    <w:rsid w:val="00B254D2"/>
    <w:rsid w:val="00B2689E"/>
    <w:rsid w:val="00B26A26"/>
    <w:rsid w:val="00B27CCD"/>
    <w:rsid w:val="00B31576"/>
    <w:rsid w:val="00B32859"/>
    <w:rsid w:val="00B37046"/>
    <w:rsid w:val="00B40558"/>
    <w:rsid w:val="00B4163B"/>
    <w:rsid w:val="00B42DA0"/>
    <w:rsid w:val="00B47890"/>
    <w:rsid w:val="00B52C9B"/>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4446"/>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0429"/>
    <w:rsid w:val="00C21FA7"/>
    <w:rsid w:val="00C22442"/>
    <w:rsid w:val="00C22E19"/>
    <w:rsid w:val="00C23F4F"/>
    <w:rsid w:val="00C244EB"/>
    <w:rsid w:val="00C2544E"/>
    <w:rsid w:val="00C259F3"/>
    <w:rsid w:val="00C30AF4"/>
    <w:rsid w:val="00C31942"/>
    <w:rsid w:val="00C319F2"/>
    <w:rsid w:val="00C33106"/>
    <w:rsid w:val="00C3416E"/>
    <w:rsid w:val="00C3752D"/>
    <w:rsid w:val="00C40D14"/>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B28"/>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8E1"/>
    <w:rsid w:val="00EC5D36"/>
    <w:rsid w:val="00EC73BD"/>
    <w:rsid w:val="00ED01BF"/>
    <w:rsid w:val="00ED10F6"/>
    <w:rsid w:val="00ED1B03"/>
    <w:rsid w:val="00ED1CFD"/>
    <w:rsid w:val="00ED2D59"/>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4A5D"/>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02551229">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9" Type="http://schemas.openxmlformats.org/officeDocument/2006/relationships/hyperlink" Target="consultantplus://offline/ref=4BA48BE624A91FD31E16D9987D2DABDF3ADC80E474C9A66BBF0F300EE926h9G" TargetMode="External"/><Relationship Id="rId21" Type="http://schemas.openxmlformats.org/officeDocument/2006/relationships/image" Target="media/image3.wmf"/><Relationship Id="rId34" Type="http://schemas.openxmlformats.org/officeDocument/2006/relationships/header" Target="header7.xml"/><Relationship Id="rId42" Type="http://schemas.openxmlformats.org/officeDocument/2006/relationships/hyperlink" Target="consultantplus://offline/ref=4BA48BE624A91FD31E16D9987D2DABDF3ADC80E17BC4A66BBF0F300EE926h9G" TargetMode="External"/><Relationship Id="rId47" Type="http://schemas.openxmlformats.org/officeDocument/2006/relationships/hyperlink" Target="consultantplus://offline/ref=4BA48BE624A91FD31E16D9987D2DABDF39D588EE7BC4A66BBF0F300EE926h9G" TargetMode="External"/><Relationship Id="rId50" Type="http://schemas.openxmlformats.org/officeDocument/2006/relationships/header" Target="header9.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header" Target="header4.xml"/><Relationship Id="rId33" Type="http://schemas.openxmlformats.org/officeDocument/2006/relationships/footer" Target="footer6.xml"/><Relationship Id="rId38" Type="http://schemas.openxmlformats.org/officeDocument/2006/relationships/hyperlink" Target="consultantplus://offline/ref=4BA48BE624A91FD31E16D9987D2DABDF3ADD89EE74C4A66BBF0F300EE926h9G" TargetMode="External"/><Relationship Id="rId46" Type="http://schemas.openxmlformats.org/officeDocument/2006/relationships/hyperlink" Target="consultantplus://offline/ref=4BA48BE624A91FD31E16D9987D2DABDF3ADC8EE475C9A66BBF0F300EE926h9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b2b-energo.ru/" TargetMode="External"/><Relationship Id="rId29" Type="http://schemas.openxmlformats.org/officeDocument/2006/relationships/footer" Target="footer5.xml"/><Relationship Id="rId41" Type="http://schemas.openxmlformats.org/officeDocument/2006/relationships/hyperlink" Target="consultantplus://offline/ref=4BA48BE624A91FD31E16D9987D2DABDF3ADC80E072C9A66BBF0F300EE926h9G"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http://www.zakupki.gov.ru" TargetMode="External"/><Relationship Id="rId32" Type="http://schemas.openxmlformats.org/officeDocument/2006/relationships/hyperlink" Target="consultantplus://offline/ref=B7E04B8F5BC345C22463EADCAE81D93CF4CA1215A36F6052F6BC85F6f9C8L" TargetMode="External"/><Relationship Id="rId37" Type="http://schemas.openxmlformats.org/officeDocument/2006/relationships/hyperlink" Target="consultantplus://offline/ref=4BA48BE624A91FD31E16D9987D2DABDF3ADC8BE676C8A66BBF0F300EE969ACC768B8C8F4E178844D2EhA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ADC8EE475C9A66BBF0F300EE926h9G" TargetMode="External"/><Relationship Id="rId53"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www.zakupki.gov.ru" TargetMode="External"/><Relationship Id="rId28" Type="http://schemas.openxmlformats.org/officeDocument/2006/relationships/header" Target="header6.xml"/><Relationship Id="rId36" Type="http://schemas.openxmlformats.org/officeDocument/2006/relationships/hyperlink" Target="http://www.rosseti.ru/about/anticorruptionpolicy/policy/index.php" TargetMode="External"/><Relationship Id="rId49" Type="http://schemas.openxmlformats.org/officeDocument/2006/relationships/hyperlink" Target="consultantplus://offline/ref=4BA48BE624A91FD31E16D9987D2DABDF3ADC8BE676C8A66BBF0F300EE969ACC768B8C8F4E178874E2EhBG" TargetMode="External"/><Relationship Id="rId57" Type="http://schemas.microsoft.com/office/2011/relationships/people" Target="peop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yperlink" Target="consultantplus://offline/ref=B7E04B8F5BC345C22463EADCAE81D93CF0C11310A0643D58FEE589F49Ff2C9L" TargetMode="External"/><Relationship Id="rId44" Type="http://schemas.openxmlformats.org/officeDocument/2006/relationships/hyperlink" Target="consultantplus://offline/ref=4BA48BE624A91FD31E16D9987D2DABDF39D588EE7BC4A66BBF0F300EE926h9G" TargetMode="External"/><Relationship Id="rId52" Type="http://schemas.openxmlformats.org/officeDocument/2006/relationships/header" Target="header10.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image" Target="media/image4.wmf"/><Relationship Id="rId27" Type="http://schemas.openxmlformats.org/officeDocument/2006/relationships/footer" Target="footer4.xml"/><Relationship Id="rId30" Type="http://schemas.openxmlformats.org/officeDocument/2006/relationships/hyperlink" Target="consultantplus://offline/ref=B7E04B8F5BC345C22463EADCAE81D93CF0C11310A0643D58FEE589F49Ff2C9L" TargetMode="External"/><Relationship Id="rId35" Type="http://schemas.openxmlformats.org/officeDocument/2006/relationships/header" Target="header8.xml"/><Relationship Id="rId43" Type="http://schemas.openxmlformats.org/officeDocument/2006/relationships/hyperlink" Target="consultantplus://offline/ref=4BA48BE624A91FD31E16D9987D2DABDF3ADC80E072C9A66BBF0F300EE926h9G" TargetMode="External"/><Relationship Id="rId48" Type="http://schemas.openxmlformats.org/officeDocument/2006/relationships/hyperlink" Target="consultantplus://offline/ref=4BA48BE624A91FD31E16D9987D2DABDF3ADC8BE676C8A66BBF0F300EE969ACC768B8C8F4E178874E2Eh5G" TargetMode="External"/><Relationship Id="rId56" Type="http://schemas.microsoft.com/office/2011/relationships/commentsExtended" Target="commentsExtended.xml"/><Relationship Id="rId8" Type="http://schemas.openxmlformats.org/officeDocument/2006/relationships/endnotes" Target="endnotes.xml"/><Relationship Id="rId51" Type="http://schemas.openxmlformats.org/officeDocument/2006/relationships/footer" Target="footer7.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A32FB-5F95-4F8F-834F-6AB063341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1810</TotalTime>
  <Pages>77</Pages>
  <Words>24098</Words>
  <Characters>137362</Characters>
  <Application>Microsoft Office Word</Application>
  <DocSecurity>0</DocSecurity>
  <Lines>1144</Lines>
  <Paragraphs>322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161138</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104</cp:revision>
  <cp:lastPrinted>2016-09-14T10:14:00Z</cp:lastPrinted>
  <dcterms:created xsi:type="dcterms:W3CDTF">2016-07-15T04:13:00Z</dcterms:created>
  <dcterms:modified xsi:type="dcterms:W3CDTF">2018-06-07T12:18:00Z</dcterms:modified>
</cp:coreProperties>
</file>